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【诚信宣传】赖坊镇：开展“诚信经营”宣传活动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/>
        </w:rPr>
        <w:t>近日，赖坊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镇组织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镇、村干部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在辖区内开展诚信守法经营宣传活动，弘扬诚信美德，积极营造诚信经营良好社会风气，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镇、村干部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深入各村、集市，向沿街店铺、个体业主发放《诚信经营活动倡议书》，倡导诚信经营、自觉接受社会的监督，净化市场经营环境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同时，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  <w:lang w:eastAsia="zh-CN"/>
        </w:rPr>
        <w:t>镇、村干部</w:t>
      </w:r>
      <w:r>
        <w:rPr>
          <w:rFonts w:hint="eastAsia" w:ascii="仿宋_GB2312" w:hAnsi="仿宋_GB2312" w:eastAsia="仿宋_GB2312" w:cs="仿宋_GB2312"/>
          <w:kern w:val="2"/>
          <w:sz w:val="30"/>
          <w:szCs w:val="30"/>
        </w:rPr>
        <w:t>还向群众发放诚信文明宣传资料，大力营造诚信文明宣传氛围，营造诚信经营、守法经营好风气。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本次宣传活动，共发放宣传资料200余份，宣传品100余份，悬挂横幅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条，弘扬了诚信美德，净化了市场消费环境，进一步培养了公民的诚信经营、守法经营意识。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微信图片_20221227134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27134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70D01607"/>
    <w:rsid w:val="0FEC1D78"/>
    <w:rsid w:val="70D0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256</Characters>
  <Lines>0</Lines>
  <Paragraphs>0</Paragraphs>
  <TotalTime>11</TotalTime>
  <ScaleCrop>false</ScaleCrop>
  <LinksUpToDate>false</LinksUpToDate>
  <CharactersWithSpaces>256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2023-04-27T09:04:00Z</dcterms:created>
  <dc:creator>Administrator</dc:creator>
  <cp:lastModifiedBy>凌晨两点的风</cp:lastModifiedBy>
  <dcterms:modified xsi:type="dcterms:W3CDTF">2023-05-15T08:06:40Z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0A13C3CFE07B4FF9A81D8C8DB6A80C0C</vt:lpwstr>
  </property>
</Properties>
</file>