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</w:rPr>
        <w:t>【诚信案例】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  <w:lang w:val="en-US" w:eastAsia="zh-CN"/>
        </w:rPr>
        <w:t>温郊乡：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</w:rPr>
        <w:t>诚信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  <w:lang w:val="en-US" w:eastAsia="zh-CN"/>
        </w:rPr>
        <w:t>群众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</w:rPr>
        <w:t>——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spacing w:val="8"/>
          <w:sz w:val="36"/>
          <w:szCs w:val="36"/>
          <w:shd w:val="clear" w:fill="FFFFFF"/>
          <w:lang w:val="en-US" w:eastAsia="zh-CN"/>
        </w:rPr>
        <w:t>汤晓梅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汤晓梅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，女，汉族，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福建清流人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。作为一名普通公民，她讲求的是关爱他人，回报社会；作为一名家庭成员，她讲求的是勤俭节约，文明俭朴。她始终坚信“工作上的信用是最好的财富，没有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信用积累的人，非成为失败者不可”，她在工作中、生活中所做的点滴之事都在践诺着自己的人生信条。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汤晓梅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在一家小商铺上班，深刻体会着诚信对于经营的重要性，她也深知努力建设商铺诚信营造一个良好的市场环境，才能铸就成功之路。202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年7月份一位客户在买东西的时候将包落在了柜台上，过了三小时以后，客户着急地回来，以为包已经丢了，而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汤晓梅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早已将包已经悄悄放在了柜子里。客户拿到以后，里面的物品一件未丢，客户连胜道谢，也给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  <w:t>汤晓梅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竖起了大拇指。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2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spacing w:val="8"/>
          <w:sz w:val="32"/>
          <w:szCs w:val="32"/>
          <w:shd w:val="clear" w:fill="FFFFFF"/>
        </w:rPr>
        <w:t>在日常生活中，她言出必行，始终保持着真诚守信，遇到事情说到做到，给周围传递着积极向上的生活正能量，得到大家的一致好评。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yMTczMGRkNmYzMWU3YjUzOTc5ZDY2YzcyM2EzNzEifQ=="/>
  </w:docVars>
  <w:rsids>
    <w:rsidRoot w:val="03F32682"/>
    <w:rsid w:val="006E5817"/>
    <w:rsid w:val="01746C6F"/>
    <w:rsid w:val="03F32682"/>
    <w:rsid w:val="4DE07BD1"/>
    <w:rsid w:val="5ECE54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2023-11-14T01:04:00Z</dcterms:created>
  <dc:creator>还好吗</dc:creator>
  <cp:lastModifiedBy>凌晨两点的风</cp:lastModifiedBy>
  <dcterms:modified xsi:type="dcterms:W3CDTF">2023-11-23T00:43:04Z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CA1D3F30497B4702B1EC6070D43CD856_13</vt:lpwstr>
  </property>
</Properties>
</file>