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清流县202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年度县本级“三公”经费说明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58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根据财政部、省财政厅关于做好政府预算信息公开的决策部署，经汇总，202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本级使用一般公共预算拨款安排的“三公”经费预算数为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875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与上年预算数持平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，主要是贯彻落实中央有关政府要带头过“紧日子”要求，从严从紧安排县本级“三公”经费预算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其中，公务接待费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万元，公务用车购置经费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万元，公务用车运行经费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万元。</w:t>
      </w:r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jAzN2JhY2IzMmMzMDcwYjEyYWMzNWQxMGJmNjcifQ=="/>
  </w:docVars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944D3"/>
    <w:rsid w:val="001C04CB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5203D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1D2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521"/>
    <w:rsid w:val="008026FB"/>
    <w:rsid w:val="00870A9E"/>
    <w:rsid w:val="008778A4"/>
    <w:rsid w:val="008D0B44"/>
    <w:rsid w:val="008E425B"/>
    <w:rsid w:val="008F20C9"/>
    <w:rsid w:val="008F54A4"/>
    <w:rsid w:val="00916DD5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AE1EB5"/>
    <w:rsid w:val="00B11519"/>
    <w:rsid w:val="00B3324F"/>
    <w:rsid w:val="00B72365"/>
    <w:rsid w:val="00B735D5"/>
    <w:rsid w:val="00B82546"/>
    <w:rsid w:val="00B85A8A"/>
    <w:rsid w:val="00B95AD0"/>
    <w:rsid w:val="00BA44ED"/>
    <w:rsid w:val="00BA70B0"/>
    <w:rsid w:val="00BC16F8"/>
    <w:rsid w:val="00BD4EEF"/>
    <w:rsid w:val="00C45414"/>
    <w:rsid w:val="00C54286"/>
    <w:rsid w:val="00C92A42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5748F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684044D"/>
    <w:rsid w:val="0B99443F"/>
    <w:rsid w:val="0E571D23"/>
    <w:rsid w:val="18AB165A"/>
    <w:rsid w:val="1ADB4F99"/>
    <w:rsid w:val="289752CC"/>
    <w:rsid w:val="32AB1665"/>
    <w:rsid w:val="3494768D"/>
    <w:rsid w:val="35356E39"/>
    <w:rsid w:val="38AF2629"/>
    <w:rsid w:val="3A1D637E"/>
    <w:rsid w:val="3DBD7246"/>
    <w:rsid w:val="425A079E"/>
    <w:rsid w:val="46872938"/>
    <w:rsid w:val="46F70027"/>
    <w:rsid w:val="47706D6C"/>
    <w:rsid w:val="4A874311"/>
    <w:rsid w:val="56170AE4"/>
    <w:rsid w:val="577E6A7E"/>
    <w:rsid w:val="5FAB0153"/>
    <w:rsid w:val="6030514D"/>
    <w:rsid w:val="6D9C558B"/>
    <w:rsid w:val="7B9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12</TotalTime>
  <ScaleCrop>false</ScaleCrop>
  <LinksUpToDate>false</LinksUpToDate>
  <CharactersWithSpaces>276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2013-05-20T07:54:00Z</dcterms:created>
  <dc:creator>预算处/唐真</dc:creator>
  <cp:lastModifiedBy>Administrator</cp:lastModifiedBy>
  <cp:lastPrinted>2016-02-03T03:00:00Z</cp:lastPrinted>
  <dcterms:modified xsi:type="dcterms:W3CDTF">2025-02-19T03:09:14Z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  <property fmtid="{D5CDD505-2E9C-101B-9397-08002B2CF9AE}" pid="3" name="ICV">
    <vt:lpwstr>81B980AFA3A846A3BC5F1EAAF37DF87A</vt:lpwstr>
  </property>
</Properties>
</file>