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151">
      <w:pPr>
        <w:pStyle w:val="13"/>
        <w:bidi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清流县“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共有产权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房源公示</w:t>
      </w:r>
    </w:p>
    <w:p w14:paraId="261FDBAC">
      <w:pPr>
        <w:pStyle w:val="13"/>
        <w:bidi w:val="0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（第一期）</w:t>
      </w:r>
    </w:p>
    <w:p w14:paraId="769F4BC3">
      <w:pPr>
        <w:pStyle w:val="11"/>
        <w:bidi w:val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清流县住房和城乡建设局</w:t>
      </w:r>
    </w:p>
    <w:p w14:paraId="1ED595A3">
      <w:pPr>
        <w:pStyle w:val="11"/>
        <w:bidi w:val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（截止2025年3月26日）</w:t>
      </w:r>
    </w:p>
    <w:p w14:paraId="43D7CC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经清流县住建局对城区内在售商品房项目开展摸排，截至目前，清流县鑫盛置业有限公司提供了20套住房同意加入“共有产权”房源库（详见下表）。</w:t>
      </w:r>
    </w:p>
    <w:p w14:paraId="1453CEE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下一步，政策实施过程中房源库变化情况，将及时进行更新公示。</w:t>
      </w:r>
    </w:p>
    <w:p w14:paraId="27233278">
      <w:pPr>
        <w:spacing w:line="36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608672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盛世鑫城共有产权房源表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8"/>
        <w:gridCol w:w="816"/>
        <w:gridCol w:w="1421"/>
        <w:gridCol w:w="698"/>
        <w:gridCol w:w="698"/>
        <w:gridCol w:w="816"/>
        <w:gridCol w:w="1421"/>
      </w:tblGrid>
      <w:tr w14:paraId="1CA5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C1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48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FD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B9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781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40D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F2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450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</w:tr>
      <w:tr w14:paraId="2698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E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13A03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122.42</w:t>
            </w:r>
          </w:p>
        </w:tc>
      </w:tr>
      <w:tr w14:paraId="33D0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0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</w:tr>
      <w:tr w14:paraId="268F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</w:tr>
      <w:tr w14:paraId="578F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43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</w:tr>
      <w:tr w14:paraId="40CA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131.65</w:t>
            </w:r>
          </w:p>
        </w:tc>
      </w:tr>
      <w:tr w14:paraId="708A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2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13A02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17A01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131.65</w:t>
            </w:r>
          </w:p>
        </w:tc>
      </w:tr>
      <w:tr w14:paraId="3EED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0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100.65</w:t>
            </w:r>
          </w:p>
        </w:tc>
      </w:tr>
      <w:tr w14:paraId="636E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17A03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100.65</w:t>
            </w:r>
          </w:p>
        </w:tc>
      </w:tr>
      <w:tr w14:paraId="4855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131.65</w:t>
            </w:r>
          </w:p>
        </w:tc>
      </w:tr>
      <w:tr w14:paraId="785B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E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131.65</w:t>
            </w:r>
          </w:p>
        </w:tc>
      </w:tr>
    </w:tbl>
    <w:p w14:paraId="68777BA9">
      <w:pPr>
        <w:rPr>
          <w:rFonts w:hint="default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5BAA"/>
    <w:rsid w:val="0C06604B"/>
    <w:rsid w:val="0E3E6EC3"/>
    <w:rsid w:val="0EC90C27"/>
    <w:rsid w:val="102724EE"/>
    <w:rsid w:val="1BBD67F6"/>
    <w:rsid w:val="1EA42F47"/>
    <w:rsid w:val="21D3673F"/>
    <w:rsid w:val="279B588D"/>
    <w:rsid w:val="2B4E15DE"/>
    <w:rsid w:val="30A3720F"/>
    <w:rsid w:val="31175CBE"/>
    <w:rsid w:val="3197656B"/>
    <w:rsid w:val="33050414"/>
    <w:rsid w:val="33B44B9F"/>
    <w:rsid w:val="3B127280"/>
    <w:rsid w:val="3BA00460"/>
    <w:rsid w:val="4537601F"/>
    <w:rsid w:val="4AC3793F"/>
    <w:rsid w:val="55167FF2"/>
    <w:rsid w:val="552744D7"/>
    <w:rsid w:val="67B155DC"/>
    <w:rsid w:val="6B730299"/>
    <w:rsid w:val="71A868E3"/>
    <w:rsid w:val="7EC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540"/>
    </w:pPr>
    <w:rPr>
      <w:szCs w:val="20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7">
    <w:name w:val="正文15.5"/>
    <w:basedOn w:val="1"/>
    <w:qFormat/>
    <w:uiPriority w:val="0"/>
    <w:pPr>
      <w:spacing w:line="580" w:lineRule="exact"/>
      <w:ind w:firstLine="420" w:firstLineChars="200"/>
    </w:pPr>
    <w:rPr>
      <w:rFonts w:ascii="宋体" w:hAnsi="宋体" w:eastAsia="仿宋_GB2312"/>
      <w:sz w:val="31"/>
    </w:rPr>
  </w:style>
  <w:style w:type="paragraph" w:customStyle="1" w:styleId="8">
    <w:name w:val="表格"/>
    <w:basedOn w:val="7"/>
    <w:next w:val="7"/>
    <w:qFormat/>
    <w:uiPriority w:val="0"/>
    <w:pPr>
      <w:adjustRightInd w:val="0"/>
      <w:snapToGrid w:val="0"/>
      <w:spacing w:line="240" w:lineRule="atLeast"/>
      <w:ind w:firstLine="0" w:firstLineChars="0"/>
      <w:jc w:val="center"/>
    </w:pPr>
    <w:rPr>
      <w:rFonts w:ascii="宋体" w:hAnsi="宋体"/>
    </w:rPr>
  </w:style>
  <w:style w:type="paragraph" w:customStyle="1" w:styleId="9">
    <w:name w:val="正文小二"/>
    <w:basedOn w:val="7"/>
    <w:qFormat/>
    <w:uiPriority w:val="0"/>
    <w:pPr>
      <w:spacing w:line="600" w:lineRule="exact"/>
    </w:pPr>
    <w:rPr>
      <w:sz w:val="36"/>
    </w:rPr>
  </w:style>
  <w:style w:type="paragraph" w:customStyle="1" w:styleId="10">
    <w:name w:val="图表"/>
    <w:basedOn w:val="1"/>
    <w:next w:val="7"/>
    <w:qFormat/>
    <w:uiPriority w:val="0"/>
    <w:pPr>
      <w:adjustRightInd w:val="0"/>
      <w:snapToGrid w:val="0"/>
      <w:spacing w:line="240" w:lineRule="atLeast"/>
      <w:ind w:firstLine="0" w:firstLineChars="0"/>
      <w:jc w:val="center"/>
    </w:pPr>
    <w:rPr>
      <w:rFonts w:ascii="宋体" w:hAnsi="宋体" w:eastAsia="仿宋_GB2312"/>
      <w:sz w:val="31"/>
    </w:rPr>
  </w:style>
  <w:style w:type="paragraph" w:customStyle="1" w:styleId="11">
    <w:name w:val="楷体15.5"/>
    <w:basedOn w:val="1"/>
    <w:qFormat/>
    <w:uiPriority w:val="0"/>
    <w:pPr>
      <w:spacing w:line="580" w:lineRule="exact"/>
      <w:ind w:firstLine="0" w:firstLineChars="0"/>
      <w:jc w:val="center"/>
    </w:pPr>
    <w:rPr>
      <w:rFonts w:ascii="宋体" w:hAnsi="宋体" w:eastAsia="楷体_GB2312"/>
      <w:sz w:val="31"/>
    </w:rPr>
  </w:style>
  <w:style w:type="paragraph" w:customStyle="1" w:styleId="12">
    <w:name w:val="标题15.5"/>
    <w:basedOn w:val="1"/>
    <w:qFormat/>
    <w:uiPriority w:val="0"/>
    <w:pPr>
      <w:spacing w:line="580" w:lineRule="exact"/>
      <w:ind w:firstLine="0" w:firstLineChars="0"/>
      <w:jc w:val="center"/>
    </w:pPr>
    <w:rPr>
      <w:rFonts w:hint="eastAsia" w:ascii="宋体" w:hAnsi="宋体" w:eastAsia="方正小标宋简体"/>
      <w:sz w:val="31"/>
    </w:rPr>
  </w:style>
  <w:style w:type="paragraph" w:customStyle="1" w:styleId="13">
    <w:name w:val="标题20"/>
    <w:basedOn w:val="1"/>
    <w:qFormat/>
    <w:uiPriority w:val="0"/>
    <w:pPr>
      <w:spacing w:line="580" w:lineRule="exact"/>
      <w:ind w:firstLine="0" w:firstLineChars="0"/>
      <w:jc w:val="center"/>
    </w:pPr>
    <w:rPr>
      <w:rFonts w:hint="eastAsia" w:ascii="宋体" w:hAnsi="宋体" w:eastAsia="方正小标宋简体"/>
      <w:sz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420</Characters>
  <Lines>0</Lines>
  <Paragraphs>0</Paragraphs>
  <TotalTime>213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2024-07-11T01:11:00Z</dcterms:created>
  <dc:creator>Administrator</dc:creator>
  <cp:lastModifiedBy>颜王</cp:lastModifiedBy>
  <cp:lastPrinted>2025-03-19T03:18:00Z</cp:lastPrinted>
  <dcterms:modified xsi:type="dcterms:W3CDTF">2025-03-28T00:50:00Z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EBB11C4C6144449C8E03B619C114A5AF_13</vt:lpwstr>
  </property>
  <property fmtid="{D5CDD505-2E9C-101B-9397-08002B2CF9AE}" pid="4" name="KSOTemplateDocerSaveRecord">
    <vt:lpwstr>eyJoZGlkIjoiNWEzNDY2ZjIyYzM4ZDVlN2JlNmQxYWNkMWI1NzRlNTIiLCJ1c2VySWQiOiI1NDAyMTY4MTQifQ==</vt:lpwstr>
  </property>
</Properties>
</file>