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0DF04">
      <w:pPr>
        <w:pStyle w:val="3"/>
        <w:pageBreakBefore w:val="0"/>
        <w:numPr>
          <w:ilvl w:val="0"/>
          <w:numId w:val="1"/>
        </w:numPr>
        <w:wordWrap/>
        <w:overflowPunct/>
        <w:topLinePunct w:val="0"/>
        <w:bidi w:val="0"/>
        <w:spacing w:before="0" w:beforeLines="0" w:after="0" w:afterLines="0"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实操仿真和数字仿真培训设施</w:t>
      </w:r>
    </w:p>
    <w:p w14:paraId="4BB1EAE2">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离心泵安全技术实操考试装置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25A0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2A47A46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72F47EE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01F6B6E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15D4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62A8B4D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离心泵系统智能实操考核设备</w:t>
            </w:r>
          </w:p>
        </w:tc>
        <w:tc>
          <w:tcPr>
            <w:tcW w:w="1612" w:type="dxa"/>
            <w:vAlign w:val="center"/>
          </w:tcPr>
          <w:p w14:paraId="03FA1D5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01F239F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806F8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7B3F3C3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6170C10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490D9AF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51FF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268" w:type="dxa"/>
            <w:vMerge w:val="continue"/>
            <w:vAlign w:val="center"/>
          </w:tcPr>
          <w:p w14:paraId="5FA53C9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464E18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6B130D2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通用</w:t>
            </w:r>
            <w:r>
              <w:rPr>
                <w:rFonts w:hint="eastAsia" w:ascii="宋体" w:hAnsi="宋体" w:eastAsia="宋体" w:cs="宋体"/>
                <w:b/>
                <w:bCs/>
                <w:color w:val="000000" w:themeColor="text1"/>
                <w:sz w:val="24"/>
                <w:szCs w:val="24"/>
                <w:highlight w:val="none"/>
                <w14:textFill>
                  <w14:solidFill>
                    <w14:schemeClr w14:val="tx1"/>
                  </w14:solidFill>
                </w14:textFill>
              </w:rPr>
              <w:t>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离心泵</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4FE8B10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离心泵</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267F80F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入口管线堵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操作步骤不低于8步；</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.K32</w:t>
            </w:r>
            <w:r>
              <w:rPr>
                <w:rFonts w:hint="eastAsia" w:ascii="宋体" w:hAnsi="宋体" w:eastAsia="宋体" w:cs="宋体"/>
                <w:color w:val="000000" w:themeColor="text1"/>
                <w:sz w:val="24"/>
                <w:szCs w:val="24"/>
                <w:highlight w:val="none"/>
                <w14:textFill>
                  <w14:solidFill>
                    <w14:schemeClr w14:val="tx1"/>
                  </w14:solidFill>
                </w14:textFill>
              </w:rPr>
              <w:t>停电事故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操作步骤不低于5步；</w:t>
            </w:r>
            <w:bookmarkStart w:id="0" w:name="_Toc1348"/>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原料泵抽空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操作步骤不低于4步</w:t>
            </w:r>
            <w:bookmarkEnd w:id="0"/>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.K34</w:t>
            </w:r>
            <w:r>
              <w:rPr>
                <w:rFonts w:hint="eastAsia" w:ascii="宋体" w:hAnsi="宋体" w:eastAsia="宋体" w:cs="宋体"/>
                <w:color w:val="000000" w:themeColor="text1"/>
                <w:sz w:val="24"/>
                <w:szCs w:val="24"/>
                <w:highlight w:val="none"/>
                <w14:textFill>
                  <w14:solidFill>
                    <w14:schemeClr w14:val="tx1"/>
                  </w14:solidFill>
                </w14:textFill>
              </w:rPr>
              <w:t>原料泵坏</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操作步骤不低于7步。</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.K35</w:t>
            </w:r>
            <w:r>
              <w:rPr>
                <w:rFonts w:hint="eastAsia" w:ascii="宋体" w:hAnsi="宋体" w:eastAsia="宋体" w:cs="宋体"/>
                <w:color w:val="000000" w:themeColor="text1"/>
                <w:sz w:val="24"/>
                <w:szCs w:val="24"/>
                <w:highlight w:val="none"/>
                <w14:textFill>
                  <w14:solidFill>
                    <w14:schemeClr w14:val="tx1"/>
                  </w14:solidFill>
                </w14:textFill>
              </w:rPr>
              <w:t>出料流量控制阀阀卡</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操作步骤不低于3步。</w:t>
            </w:r>
          </w:p>
          <w:p w14:paraId="2998783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离心泵机械密封泄漏着火</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操作步骤不低于20步；</w:t>
            </w:r>
            <w:bookmarkStart w:id="1" w:name="_Toc2037"/>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离心泵出口法兰泄漏有人中毒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操作步骤不低于25步</w:t>
            </w:r>
            <w:bookmarkEnd w:id="1"/>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CB9E27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出料流量控制阀前法兰泄漏着火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操作步骤不低于10步；4.K44</w:t>
            </w:r>
            <w:r>
              <w:rPr>
                <w:rFonts w:hint="eastAsia" w:ascii="宋体" w:hAnsi="宋体" w:eastAsia="宋体" w:cs="宋体"/>
                <w:color w:val="000000" w:themeColor="text1"/>
                <w:sz w:val="24"/>
                <w:szCs w:val="24"/>
                <w:highlight w:val="none"/>
                <w14:textFill>
                  <w14:solidFill>
                    <w14:schemeClr w14:val="tx1"/>
                  </w14:solidFill>
                </w14:textFill>
              </w:rPr>
              <w:t>泵出口法兰泄漏着火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操作步骤不低于24步。</w:t>
            </w:r>
          </w:p>
        </w:tc>
      </w:tr>
      <w:tr w14:paraId="7281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7267EE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AC2000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7AEE3A4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框架1套</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m*</w:t>
            </w: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m*2m。平台采用50*50mm矩形管焊接完成，使用100*50mm方管为横梁平台板采用扁豆花纹，下边采用5#角铁支撑。表面均采用丙烯酸聚氨酯防腐漆三层喷涂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E4C28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2.热物料罐1台，直径×长度×厚度≥φ700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D74E0E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3.热物料泵2台，离心泵</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133828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73EF59C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56F099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0EA3674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55ED44E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5.操作柱2个，泵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597C64E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7E9A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7FE6CF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C39F35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6D52369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1.仿真气动调节阀≥2个，尺寸≥DN32，采用真实工业阀门改造，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A8F576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2.仿真安全阀≥1个，尺寸≥DN20，采用真实工业阀门，法兰连接。</w:t>
            </w:r>
          </w:p>
          <w:p w14:paraId="1F5B7F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C5F266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4.工艺阀门吊牌1套，亚克力材质，标注阀门位号。</w:t>
            </w:r>
          </w:p>
        </w:tc>
      </w:tr>
      <w:tr w14:paraId="3485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22532D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E56097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250B8F0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214549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0B6C8B5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3.指针压力表（含压力缓冲管）≥1个，真实仪表外壳改造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1F03A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4.流量计≥1个，真实仪表外壳改造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39C00E2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≥1个，真实仪表外壳改造，根部阀与DN15管道连接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30A04C6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6.工艺仪表标牌1套，亚克力材质，标注仪表位号。</w:t>
            </w:r>
          </w:p>
        </w:tc>
      </w:tr>
      <w:tr w14:paraId="79F0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B9A505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4BB037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2C48E65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CFBBF7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7AE2A3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4AFB27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544E92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0E33FE8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555415A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0298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332B7F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D2149F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1A67C2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21CC143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7201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71324F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337120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3B0AA8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7FD0F94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10AA843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422053D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C9F163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8F7F1C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6DF666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FD109E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0D0063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05F8DEF2">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换热器安全技术实操考试装置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25C7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33EAFAE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4A1D653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1AD2D42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25AA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326AD61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换热器系统智能实操考核设备</w:t>
            </w:r>
          </w:p>
        </w:tc>
        <w:tc>
          <w:tcPr>
            <w:tcW w:w="1612" w:type="dxa"/>
            <w:vAlign w:val="center"/>
          </w:tcPr>
          <w:p w14:paraId="789DEC2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722F97E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5A914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441CC9B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22C5051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7D8AD5A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2122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68" w:type="dxa"/>
            <w:vMerge w:val="continue"/>
            <w:vAlign w:val="center"/>
          </w:tcPr>
          <w:p w14:paraId="70C223F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A958D3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61AFDBB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通用</w:t>
            </w:r>
            <w:r>
              <w:rPr>
                <w:rFonts w:hint="eastAsia" w:ascii="宋体" w:hAnsi="宋体" w:eastAsia="宋体" w:cs="宋体"/>
                <w:b/>
                <w:bCs/>
                <w:color w:val="000000" w:themeColor="text1"/>
                <w:sz w:val="24"/>
                <w:szCs w:val="24"/>
                <w:highlight w:val="none"/>
                <w14:textFill>
                  <w14:solidFill>
                    <w14:schemeClr w14:val="tx1"/>
                  </w14:solidFill>
                </w14:textFill>
              </w:rPr>
              <w:t>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换热器</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7588028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换热器</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07AFE1F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换热器结垢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操作步骤不低于17步；2.K32</w:t>
            </w:r>
            <w:r>
              <w:rPr>
                <w:rFonts w:hint="eastAsia" w:ascii="宋体" w:hAnsi="宋体" w:eastAsia="宋体" w:cs="宋体"/>
                <w:color w:val="000000" w:themeColor="text1"/>
                <w:sz w:val="24"/>
                <w:szCs w:val="24"/>
                <w:highlight w:val="none"/>
                <w14:textFill>
                  <w14:solidFill>
                    <w14:schemeClr w14:val="tx1"/>
                  </w14:solidFill>
                </w14:textFill>
              </w:rPr>
              <w:t>换热器冷物流泵坏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操作步骤不低于9步；</w:t>
            </w:r>
            <w:bookmarkStart w:id="2" w:name="_Toc20755"/>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换热器热物流泵坏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操作步骤不低于8步</w:t>
            </w:r>
            <w:bookmarkEnd w:id="2"/>
            <w:r>
              <w:rPr>
                <w:rFonts w:hint="eastAsia" w:ascii="宋体" w:hAnsi="宋体" w:eastAsia="宋体" w:cs="宋体"/>
                <w:color w:val="000000" w:themeColor="text1"/>
                <w:sz w:val="24"/>
                <w:szCs w:val="24"/>
                <w:highlight w:val="none"/>
                <w:lang w:val="en-US" w:eastAsia="zh-CN"/>
                <w14:textFill>
                  <w14:solidFill>
                    <w14:schemeClr w14:val="tx1"/>
                  </w14:solidFill>
                </w14:textFill>
              </w:rPr>
              <w:t>；4.K34</w:t>
            </w:r>
            <w:r>
              <w:rPr>
                <w:rFonts w:hint="eastAsia" w:ascii="宋体" w:hAnsi="宋体" w:eastAsia="宋体" w:cs="宋体"/>
                <w:color w:val="000000" w:themeColor="text1"/>
                <w:sz w:val="24"/>
                <w:szCs w:val="24"/>
                <w:highlight w:val="none"/>
                <w14:textFill>
                  <w14:solidFill>
                    <w14:schemeClr w14:val="tx1"/>
                  </w14:solidFill>
                </w14:textFill>
              </w:rPr>
              <w:t>换热器装置冷物料中断事故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操作步骤不低于3步；5.K35</w:t>
            </w:r>
            <w:r>
              <w:rPr>
                <w:rFonts w:hint="eastAsia" w:ascii="宋体" w:hAnsi="宋体" w:eastAsia="宋体" w:cs="宋体"/>
                <w:color w:val="000000" w:themeColor="text1"/>
                <w:sz w:val="24"/>
                <w:szCs w:val="24"/>
                <w:highlight w:val="none"/>
                <w14:textFill>
                  <w14:solidFill>
                    <w14:schemeClr w14:val="tx1"/>
                  </w14:solidFill>
                </w14:textFill>
              </w:rPr>
              <w:t>换热器装置停电事故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操作步骤不低于2步。</w:t>
            </w:r>
          </w:p>
          <w:p w14:paraId="06142E7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换热器热物料出口法兰泄漏着火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操作步骤不低于29步；</w:t>
            </w:r>
            <w:bookmarkStart w:id="3" w:name="_Toc26242"/>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换热器热物料出口法兰泄漏有人中毒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操作步骤不低于35步</w:t>
            </w:r>
            <w:bookmarkEnd w:id="3"/>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换热器冷物料泵出口法兰泄漏着火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操作步骤不低于28步。</w:t>
            </w:r>
          </w:p>
        </w:tc>
      </w:tr>
      <w:tr w14:paraId="1FB1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37DA35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BAAD28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4B14533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框架1套</w:t>
            </w:r>
            <w:r>
              <w:rPr>
                <w:rFonts w:hint="eastAsia" w:ascii="宋体" w:hAnsi="宋体" w:eastAsia="宋体" w:cs="宋体"/>
                <w:color w:val="000000" w:themeColor="text1"/>
                <w:sz w:val="24"/>
                <w:szCs w:val="24"/>
                <w:highlight w:val="none"/>
                <w14:textFill>
                  <w14:solidFill>
                    <w14:schemeClr w14:val="tx1"/>
                  </w14:solidFill>
                </w14:textFill>
              </w:rPr>
              <w:t>：长×宽×高≥4m*2m*</w:t>
            </w: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m。平台采用50*50mm矩形管焊接完成，使用100*50mm方管为横梁，平台板采用扁豆花纹，下边采用5#角铁支撑。表面均采用丙烯酸聚氨酯防腐漆三层喷涂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7142AE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2.换热器1台，直径×长度×厚度≥φ377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281FFA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3.热物料泵2台，离心泵</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F2CE62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4.冷物料</w:t>
            </w:r>
            <w:r>
              <w:rPr>
                <w:rFonts w:hint="eastAsia" w:ascii="宋体" w:hAnsi="宋体" w:eastAsia="宋体" w:cs="宋体"/>
                <w:color w:val="000000" w:themeColor="text1"/>
                <w:sz w:val="24"/>
                <w:szCs w:val="24"/>
                <w:highlight w:val="none"/>
                <w14:textFill>
                  <w14:solidFill>
                    <w14:schemeClr w14:val="tx1"/>
                  </w14:solidFill>
                </w14:textFill>
              </w:rPr>
              <w:t>泵</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w:t>
            </w:r>
            <w:r>
              <w:rPr>
                <w:rFonts w:hint="eastAsia" w:ascii="宋体" w:hAnsi="宋体" w:eastAsia="宋体" w:cs="宋体"/>
                <w:color w:val="000000" w:themeColor="text1"/>
                <w:sz w:val="24"/>
                <w:szCs w:val="24"/>
                <w:highlight w:val="none"/>
                <w:lang w:val="en-US" w:eastAsia="zh-CN"/>
                <w14:textFill>
                  <w14:solidFill>
                    <w14:schemeClr w14:val="tx1"/>
                  </w14:solidFill>
                </w14:textFill>
              </w:rPr>
              <w:t>离心</w:t>
            </w:r>
            <w:r>
              <w:rPr>
                <w:rFonts w:hint="eastAsia" w:ascii="宋体" w:hAnsi="宋体" w:eastAsia="宋体" w:cs="宋体"/>
                <w:color w:val="000000" w:themeColor="text1"/>
                <w:sz w:val="24"/>
                <w:szCs w:val="24"/>
                <w:highlight w:val="none"/>
                <w:lang w:val="en-US" w:eastAsia="zh-CN"/>
                <w14:textFill>
                  <w14:solidFill>
                    <w14:schemeClr w14:val="tx1"/>
                  </w14:solidFill>
                </w14:textFill>
              </w:rPr>
              <w:t>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60302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16C483D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07CEF3C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785A961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573A955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0309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DF74C9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90463A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631220D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1.仿真气动调节阀≥2个，尺寸≥DN25，采用真实工业阀门改造，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722D3E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D7D231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3.工艺阀门吊牌1套，亚克力材质，标注阀门位号。</w:t>
            </w:r>
          </w:p>
        </w:tc>
      </w:tr>
      <w:tr w14:paraId="0EDA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E7BE2B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991DCE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26B69A2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1.温度计≥4个，真实仪表外壳改造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6AE701F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2.指针压力表（含压力缓冲管）≥4个，真实仪表外壳改造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D3E07D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3.流量计≥1个，真实仪表外壳改造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250EC73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4.工艺仪表标牌1套，亚克力材质，标注仪表位号。</w:t>
            </w:r>
          </w:p>
        </w:tc>
      </w:tr>
      <w:tr w14:paraId="113F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D891E6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658175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3129CF8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D7EC3F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1F0990E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1C4EE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20DFF5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492D42F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73CE8CF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6525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A70B43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B4B140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20839CC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4E0F349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50D1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EB691C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98E4E9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02E87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10F7652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213663B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73E3405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8E51F2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BF73B9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EBCEC5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C12719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34B4AF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510252A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5F9F1092">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离心压缩机安全技术实操考试装置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4FCA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Align w:val="center"/>
          </w:tcPr>
          <w:p w14:paraId="654C82B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306D0C3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62C05A5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48C4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restart"/>
            <w:vAlign w:val="center"/>
          </w:tcPr>
          <w:p w14:paraId="67AEA33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离心压缩机系统智能实操考核设备</w:t>
            </w:r>
          </w:p>
        </w:tc>
        <w:tc>
          <w:tcPr>
            <w:tcW w:w="1612" w:type="dxa"/>
            <w:vAlign w:val="center"/>
          </w:tcPr>
          <w:p w14:paraId="11F85E9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507E9DC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1339E5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29E51CD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0CF91AA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3DC7B0F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2D9F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4522D6E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DDF58E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5EE19AA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通用</w:t>
            </w:r>
            <w:r>
              <w:rPr>
                <w:rFonts w:hint="eastAsia" w:ascii="宋体" w:hAnsi="宋体" w:eastAsia="宋体" w:cs="宋体"/>
                <w:b/>
                <w:bCs/>
                <w:color w:val="000000" w:themeColor="text1"/>
                <w:sz w:val="24"/>
                <w:szCs w:val="24"/>
                <w:highlight w:val="none"/>
                <w14:textFill>
                  <w14:solidFill>
                    <w14:schemeClr w14:val="tx1"/>
                  </w14:solidFill>
                </w14:textFill>
              </w:rPr>
              <w:t>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离心压缩机</w:t>
            </w:r>
            <w:r>
              <w:rPr>
                <w:rFonts w:hint="eastAsia" w:ascii="宋体" w:hAnsi="宋体" w:eastAsia="宋体" w:cs="宋体"/>
                <w:b/>
                <w:bCs/>
                <w:color w:val="000000" w:themeColor="text1"/>
                <w:sz w:val="24"/>
                <w:szCs w:val="24"/>
                <w:highlight w:val="none"/>
                <w14:textFill>
                  <w14:solidFill>
                    <w14:schemeClr w14:val="tx1"/>
                  </w14:solidFill>
                </w14:textFill>
              </w:rPr>
              <w:t>系统安全技术实操考试评分标准》考试内容。</w:t>
            </w:r>
          </w:p>
          <w:p w14:paraId="0E1AC24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离心压缩机</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1B41A5A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操作步骤不低于14步；2.K32</w:t>
            </w:r>
            <w:r>
              <w:rPr>
                <w:rFonts w:hint="eastAsia" w:ascii="宋体" w:hAnsi="宋体" w:eastAsia="宋体" w:cs="宋体"/>
                <w:color w:val="000000" w:themeColor="text1"/>
                <w:sz w:val="24"/>
                <w:szCs w:val="24"/>
                <w:highlight w:val="none"/>
                <w14:textFill>
                  <w14:solidFill>
                    <w14:schemeClr w14:val="tx1"/>
                  </w14:solidFill>
                </w14:textFill>
              </w:rPr>
              <w:t>冷却水中断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操作步骤不低于14步；</w:t>
            </w:r>
            <w:bookmarkStart w:id="4" w:name="_Toc10478"/>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润滑油油压低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操作步骤不低于16步</w:t>
            </w:r>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；4.K34</w:t>
            </w:r>
            <w:r>
              <w:rPr>
                <w:rFonts w:hint="eastAsia" w:ascii="宋体" w:hAnsi="宋体" w:eastAsia="宋体" w:cs="宋体"/>
                <w:color w:val="000000" w:themeColor="text1"/>
                <w:sz w:val="24"/>
                <w:szCs w:val="24"/>
                <w:highlight w:val="none"/>
                <w14:textFill>
                  <w14:solidFill>
                    <w14:schemeClr w14:val="tx1"/>
                  </w14:solidFill>
                </w14:textFill>
              </w:rPr>
              <w:t>复水器液位高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操作步骤不低于3步。</w:t>
            </w:r>
          </w:p>
          <w:p w14:paraId="397AFAE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压缩机出口法兰泄漏着火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操作步骤不低于27步</w:t>
            </w:r>
            <w:bookmarkStart w:id="5" w:name="_Toc22013"/>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压缩机段间法兰泄漏着火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操作步骤不低于28步</w:t>
            </w:r>
            <w:bookmarkEnd w:id="5"/>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压缩机动力蒸汽泄漏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操作步骤不低于23步。</w:t>
            </w:r>
          </w:p>
        </w:tc>
      </w:tr>
      <w:tr w14:paraId="5F4F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11B3EE6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F496F8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063EBAF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m*</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m*</w:t>
            </w: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sz w:val="24"/>
                <w:szCs w:val="24"/>
                <w:highlight w:val="none"/>
                <w14:textFill>
                  <w14:solidFill>
                    <w14:schemeClr w14:val="tx1"/>
                  </w14:solidFill>
                </w14:textFill>
              </w:rPr>
              <w:t>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斜梯长≥2.9m，斜梯踏板间距200~350mm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BA490C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2.段间冷却器1台，直径×长度×厚度≥φ273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77484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防喘振冷却器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1台，直径×长度×厚度≥φ273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22BE7D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复水</w:t>
            </w:r>
            <w:r>
              <w:rPr>
                <w:rFonts w:hint="eastAsia" w:ascii="宋体" w:hAnsi="宋体" w:eastAsia="宋体" w:cs="宋体"/>
                <w:color w:val="000000" w:themeColor="text1"/>
                <w:sz w:val="24"/>
                <w:szCs w:val="24"/>
                <w:highlight w:val="none"/>
                <w14:textFill>
                  <w14:solidFill>
                    <w14:schemeClr w14:val="tx1"/>
                  </w14:solidFill>
                </w14:textFill>
              </w:rPr>
              <w:t>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529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0DDF48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真空冷却器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3F593A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润滑油冷却器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3AA3E6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原料气分液罐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DE873F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段间分液罐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0FAE5F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润滑油箱</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1台，长</w:t>
            </w:r>
            <w:r>
              <w:rPr>
                <w:rFonts w:hint="eastAsia" w:ascii="宋体" w:hAnsi="宋体" w:eastAsia="宋体" w:cs="宋体"/>
                <w:color w:val="000000" w:themeColor="text1"/>
                <w:sz w:val="24"/>
                <w:szCs w:val="24"/>
                <w:highlight w:val="none"/>
                <w:lang w:val="en-US" w:eastAsia="zh-CN"/>
                <w14:textFill>
                  <w14:solidFill>
                    <w14:schemeClr w14:val="tx1"/>
                  </w14:solidFill>
                </w14:textFill>
              </w:rPr>
              <w:t>×宽×高×厚度≥</w:t>
            </w:r>
            <w:r>
              <w:rPr>
                <w:rFonts w:hint="eastAsia" w:ascii="宋体" w:hAnsi="宋体" w:eastAsia="宋体" w:cs="宋体"/>
                <w:color w:val="000000" w:themeColor="text1"/>
                <w:sz w:val="24"/>
                <w:szCs w:val="24"/>
                <w:highlight w:val="none"/>
                <w14:textFill>
                  <w14:solidFill>
                    <w14:schemeClr w14:val="tx1"/>
                  </w14:solidFill>
                </w14:textFill>
              </w:rPr>
              <w:t>80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500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D5297D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10.润滑油过滤器2台，直径×长度×厚度≥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36942C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自制仿真透平机</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1台，长</w:t>
            </w:r>
            <w:r>
              <w:rPr>
                <w:rFonts w:hint="eastAsia" w:ascii="宋体" w:hAnsi="宋体" w:eastAsia="宋体" w:cs="宋体"/>
                <w:color w:val="000000" w:themeColor="text1"/>
                <w:sz w:val="24"/>
                <w:szCs w:val="24"/>
                <w:highlight w:val="none"/>
                <w:lang w:val="en-US" w:eastAsia="zh-CN"/>
                <w14:textFill>
                  <w14:solidFill>
                    <w14:schemeClr w14:val="tx1"/>
                  </w14:solidFill>
                </w14:textFill>
              </w:rPr>
              <w:t>×宽×高×厚度≥6</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122508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自制仿真离心压缩机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529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82BA37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13.凝结泵2台，立式泵</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BF89E1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val="en-US" w:eastAsia="zh-CN"/>
                <w14:textFill>
                  <w14:solidFill>
                    <w14:schemeClr w14:val="tx1"/>
                  </w14:solidFill>
                </w14:textFill>
              </w:rPr>
              <w:t>.润滑油</w:t>
            </w:r>
            <w:r>
              <w:rPr>
                <w:rFonts w:hint="eastAsia" w:ascii="宋体" w:hAnsi="宋体" w:eastAsia="宋体" w:cs="宋体"/>
                <w:color w:val="000000" w:themeColor="text1"/>
                <w:sz w:val="24"/>
                <w:szCs w:val="24"/>
                <w:highlight w:val="none"/>
                <w14:textFill>
                  <w14:solidFill>
                    <w14:schemeClr w14:val="tx1"/>
                  </w14:solidFill>
                </w14:textFill>
              </w:rPr>
              <w:t>泵</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2台，齿轮泵，可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2C4C7E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210BA8F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78C8B39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2600D97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226E739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.操作柱4个，泵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532AA1B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6FF5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0E4C031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8A6BCA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0EC2F03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1.仿真气动调节阀≥4个，尺寸≥DN25，采用真实工业阀门改造，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9018D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2.仿真安全阀≥1个，尺寸≥DN25，采用真实工业阀门，法兰连接。</w:t>
            </w:r>
          </w:p>
          <w:p w14:paraId="6B80252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3.仿真电动球阀≥2个，尺寸≥DN25，采用真实工业阀门改造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43E931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2EE1F7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5.工艺阀门吊牌1套，亚克力材质，标注阀门位号。</w:t>
            </w:r>
          </w:p>
        </w:tc>
      </w:tr>
      <w:tr w14:paraId="583D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24653B5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AE9B95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5593CCD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06522F4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2.压力表≥3个，真实仪表外壳改造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7DFBD54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3.指针压力表（含压力缓冲管）≥4个，真实仪表外壳改造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AF5FC4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液位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计≥1个，真实仪表外壳改造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液位</w:t>
            </w:r>
            <w:r>
              <w:rPr>
                <w:rFonts w:hint="eastAsia" w:ascii="宋体" w:hAnsi="宋体" w:eastAsia="宋体" w:cs="宋体"/>
                <w:color w:val="000000" w:themeColor="text1"/>
                <w:sz w:val="24"/>
                <w:szCs w:val="24"/>
                <w:highlight w:val="none"/>
                <w14:textFill>
                  <w14:solidFill>
                    <w14:schemeClr w14:val="tx1"/>
                  </w14:solidFill>
                </w14:textFill>
              </w:rPr>
              <w:t>数据。</w:t>
            </w:r>
          </w:p>
          <w:p w14:paraId="6338E6B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≥3个，真实仪表外壳改造，根部阀与DN15管道连接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6ECBA14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6.工艺仪表标牌1套，亚克力材质，标注仪表位号。</w:t>
            </w:r>
          </w:p>
        </w:tc>
      </w:tr>
      <w:tr w14:paraId="7927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33E8C9D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54FA99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344A1FC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91490A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39A7E65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F3E29F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2A72BA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4AB7103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2317F13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02B3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1117020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A6AF52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5AD54AC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60793C3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p w14:paraId="587B1633">
            <w:pPr>
              <w:pStyle w:val="2"/>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控制设备</w:t>
            </w:r>
            <w:r>
              <w:rPr>
                <w:rFonts w:hint="eastAsia" w:ascii="宋体" w:hAnsi="宋体" w:cs="宋体"/>
                <w:color w:val="000000" w:themeColor="text1"/>
                <w:kern w:val="0"/>
                <w:sz w:val="24"/>
                <w:highlight w:val="none"/>
                <w14:textFill>
                  <w14:solidFill>
                    <w14:schemeClr w14:val="tx1"/>
                  </w14:solidFill>
                </w14:textFill>
              </w:rPr>
              <w:t>平均无故障运行</w:t>
            </w:r>
            <w:r>
              <w:rPr>
                <w:rFonts w:hint="eastAsia" w:ascii="宋体" w:hAnsi="宋体"/>
                <w:color w:val="000000" w:themeColor="text1"/>
                <w:sz w:val="24"/>
                <w:highlight w:val="none"/>
                <w14:textFill>
                  <w14:solidFill>
                    <w14:schemeClr w14:val="tx1"/>
                  </w14:solidFill>
                </w14:textFill>
              </w:rPr>
              <w:t>时间（MTBF）≥</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万小时，须</w:t>
            </w:r>
            <w:r>
              <w:rPr>
                <w:rFonts w:ascii="宋体" w:hAnsi="宋体" w:cs="宋体"/>
                <w:color w:val="000000" w:themeColor="text1"/>
                <w:kern w:val="0"/>
                <w:sz w:val="24"/>
                <w:highlight w:val="none"/>
                <w14:textFill>
                  <w14:solidFill>
                    <w14:schemeClr w14:val="tx1"/>
                  </w14:solidFill>
                </w14:textFill>
              </w:rPr>
              <w:t>提供国家认监委认可的检测（检验）机构出具的有效检测（检验）报告复印件佐证。</w:t>
            </w:r>
          </w:p>
        </w:tc>
      </w:tr>
      <w:tr w14:paraId="3857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1FCF213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8132B3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33F48C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423C7AC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250D7FE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5C18491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C94516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7125A9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30A9B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D777BA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8B654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4C1ECE9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1ACE747A">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精馏塔安全技术实操考试装置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67AE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Align w:val="center"/>
          </w:tcPr>
          <w:p w14:paraId="2BDB20F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0E4FAAF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33B64DC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4FF5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restart"/>
            <w:vAlign w:val="center"/>
          </w:tcPr>
          <w:p w14:paraId="503E218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精馏塔系统智能实操考核设备</w:t>
            </w:r>
          </w:p>
        </w:tc>
        <w:tc>
          <w:tcPr>
            <w:tcW w:w="1612" w:type="dxa"/>
            <w:vAlign w:val="center"/>
          </w:tcPr>
          <w:p w14:paraId="79ABEE3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2128EA1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54AE89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04665C9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7463224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3497A14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3A09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7B3C513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B4D351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6D0F3EA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通用</w:t>
            </w:r>
            <w:r>
              <w:rPr>
                <w:rFonts w:hint="eastAsia" w:ascii="宋体" w:hAnsi="宋体" w:eastAsia="宋体" w:cs="宋体"/>
                <w:b/>
                <w:bCs/>
                <w:color w:val="000000" w:themeColor="text1"/>
                <w:sz w:val="24"/>
                <w:szCs w:val="24"/>
                <w:highlight w:val="none"/>
                <w14:textFill>
                  <w14:solidFill>
                    <w14:schemeClr w14:val="tx1"/>
                  </w14:solidFill>
                </w14:textFill>
              </w:rPr>
              <w:t>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精馏塔</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34DFD84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精馏塔</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41031BA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冷却水供应不足事故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操作步骤不低于8步；2.K32</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操作步骤不低于9步；</w:t>
            </w:r>
            <w:bookmarkStart w:id="6" w:name="_Toc24702"/>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原料中断事故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操作步骤不低于8步</w:t>
            </w:r>
            <w:bookmarkEnd w:id="6"/>
            <w:r>
              <w:rPr>
                <w:rFonts w:hint="eastAsia" w:ascii="宋体" w:hAnsi="宋体" w:eastAsia="宋体" w:cs="宋体"/>
                <w:color w:val="000000" w:themeColor="text1"/>
                <w:sz w:val="24"/>
                <w:szCs w:val="24"/>
                <w:highlight w:val="none"/>
                <w:lang w:val="en-US" w:eastAsia="zh-CN"/>
                <w14:textFill>
                  <w14:solidFill>
                    <w14:schemeClr w14:val="tx1"/>
                  </w14:solidFill>
                </w14:textFill>
              </w:rPr>
              <w:t>；4.K34</w:t>
            </w:r>
            <w:r>
              <w:rPr>
                <w:rFonts w:hint="eastAsia" w:ascii="宋体" w:hAnsi="宋体" w:eastAsia="宋体" w:cs="宋体"/>
                <w:color w:val="000000" w:themeColor="text1"/>
                <w:sz w:val="24"/>
                <w:szCs w:val="24"/>
                <w:highlight w:val="none"/>
                <w14:textFill>
                  <w14:solidFill>
                    <w14:schemeClr w14:val="tx1"/>
                  </w14:solidFill>
                </w14:textFill>
              </w:rPr>
              <w:t>加热蒸汽中断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操作步骤不低于10步；5.K35</w:t>
            </w:r>
            <w:r>
              <w:rPr>
                <w:rFonts w:hint="eastAsia" w:ascii="宋体" w:hAnsi="宋体" w:eastAsia="宋体" w:cs="宋体"/>
                <w:color w:val="000000" w:themeColor="text1"/>
                <w:sz w:val="24"/>
                <w:szCs w:val="24"/>
                <w:highlight w:val="none"/>
                <w14:textFill>
                  <w14:solidFill>
                    <w14:schemeClr w14:val="tx1"/>
                  </w14:solidFill>
                </w14:textFill>
              </w:rPr>
              <w:t>回流中断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操作步骤不低于7步。</w:t>
            </w:r>
          </w:p>
          <w:p w14:paraId="3D194E7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回流罐切水阀法兰泄漏着火</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操作步骤不低于27步</w:t>
            </w:r>
            <w:bookmarkStart w:id="7" w:name="_Toc23217"/>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回流泵机械密封泄漏着火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操作步骤不低于26步</w:t>
            </w:r>
            <w:bookmarkEnd w:id="7"/>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精馏塔塔釜出料阀法兰泄漏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操作步骤不低于29步。</w:t>
            </w:r>
          </w:p>
        </w:tc>
      </w:tr>
      <w:tr w14:paraId="3611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5C20D1A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A07453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3D234BF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框架1套</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m*2m*2.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m。平台采用50*50mm矩形管焊接完成，使用100*50mm方管为横梁，平台板采用扁豆花纹，下边采用5#角铁支撑。表面均采用丙烯酸聚氨酯防腐漆三层喷涂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8A8BFF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2.精馏塔1台，直径×长度×厚度≥φ325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DA58D5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3.塔顶冷凝器1台，直径×长度×厚度≥φ270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A1AB56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4.回流罐1台，直径×长度×厚度≥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370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B0235E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5.再沸器1台，直径×长度×厚度≥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270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7C4F9F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6.蒸汽凝液罐1台，直径×长度×厚度≥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270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014FAB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7.热物料泵2台，离心泵</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A8DD8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78BD775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5835179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2F6D87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46B3C1F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0731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65E586C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15989E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55E13E9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1.仿真气动调节阀≥5个，尺寸≥DN2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C0C9D5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2.仿真安全阀≥1个，尺寸≥DN20，采用真实工业阀门，法兰连接。</w:t>
            </w:r>
          </w:p>
          <w:p w14:paraId="2CCDCE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3.仿真电动球阀≥1个，尺寸≥DN25，采用真实工业阀门改造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BE48F6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171D1A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5.工艺阀门吊牌1套，亚克力材质，标注阀门位号。</w:t>
            </w:r>
          </w:p>
        </w:tc>
      </w:tr>
      <w:tr w14:paraId="1175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5F90853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4DEF60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0E4A48C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1.温度计≥3个，真实仪表外壳改造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154B392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2.流量计≥2个，真实仪表外壳改造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138BBB1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3.指针压力表（含压力缓冲管）≥2个，真实仪表外壳改造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D590EC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液位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计≥1个，真实仪表外壳改造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液位</w:t>
            </w:r>
            <w:r>
              <w:rPr>
                <w:rFonts w:hint="eastAsia" w:ascii="宋体" w:hAnsi="宋体" w:eastAsia="宋体" w:cs="宋体"/>
                <w:color w:val="000000" w:themeColor="text1"/>
                <w:sz w:val="24"/>
                <w:szCs w:val="24"/>
                <w:highlight w:val="none"/>
                <w14:textFill>
                  <w14:solidFill>
                    <w14:schemeClr w14:val="tx1"/>
                  </w14:solidFill>
                </w14:textFill>
              </w:rPr>
              <w:t>数据。</w:t>
            </w:r>
          </w:p>
          <w:p w14:paraId="00802ED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≥2个，真实仪表外壳改造，根部阀与DN15管道连接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4796F34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6.工艺仪表标牌1套，亚克力材质，标注仪表位号。</w:t>
            </w:r>
          </w:p>
        </w:tc>
      </w:tr>
      <w:tr w14:paraId="20A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2B22E38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40C2B8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6F5279E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DDF2D8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132FDA6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C4C9B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54929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2F33D5A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7001EA0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5F00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7991269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20E136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429C85F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4D845C3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7D74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5659E82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E35CAD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1F102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0211BCA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6A0C325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71BDEFE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67D604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5E14F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00E79B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CFA8FD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9DBB98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376DE6C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5A5E416A">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加热炉单元安全技术实操考试装置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5F12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45D116B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537801C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1578F2E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1DB2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070307F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加热炉系统智能实操考核设备</w:t>
            </w:r>
          </w:p>
        </w:tc>
        <w:tc>
          <w:tcPr>
            <w:tcW w:w="1612" w:type="dxa"/>
            <w:vAlign w:val="center"/>
          </w:tcPr>
          <w:p w14:paraId="385E99F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314066F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p>
          <w:p w14:paraId="42ADBFC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4E89F01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31F2837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7AD413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641A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8" w:type="dxa"/>
            <w:vMerge w:val="continue"/>
            <w:vAlign w:val="center"/>
          </w:tcPr>
          <w:p w14:paraId="043CB21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A78901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29AC2CF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通用</w:t>
            </w:r>
            <w:r>
              <w:rPr>
                <w:rFonts w:hint="eastAsia" w:ascii="宋体" w:hAnsi="宋体" w:eastAsia="宋体" w:cs="宋体"/>
                <w:b/>
                <w:bCs/>
                <w:color w:val="000000" w:themeColor="text1"/>
                <w:sz w:val="24"/>
                <w:szCs w:val="24"/>
                <w:highlight w:val="none"/>
                <w14:textFill>
                  <w14:solidFill>
                    <w14:schemeClr w14:val="tx1"/>
                  </w14:solidFill>
                </w14:textFill>
              </w:rPr>
              <w:t>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加热炉</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6333A7B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加热炉</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29845C7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加热炉原料中断</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操作步骤不低于9步；2.K32</w:t>
            </w:r>
            <w:r>
              <w:rPr>
                <w:rFonts w:hint="eastAsia" w:ascii="宋体" w:hAnsi="宋体" w:eastAsia="宋体" w:cs="宋体"/>
                <w:color w:val="000000" w:themeColor="text1"/>
                <w:sz w:val="24"/>
                <w:szCs w:val="24"/>
                <w:highlight w:val="none"/>
                <w14:textFill>
                  <w14:solidFill>
                    <w14:schemeClr w14:val="tx1"/>
                  </w14:solidFill>
                </w14:textFill>
              </w:rPr>
              <w:t>加热炉燃料中断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操作步骤不低于11步；</w:t>
            </w:r>
            <w:bookmarkStart w:id="8" w:name="_Toc16816"/>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加热炉鼓风机故障停机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操作步骤不低于7步</w:t>
            </w:r>
            <w:bookmarkEnd w:id="8"/>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47921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加热炉出口法兰泄漏着火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操作步骤不低于49步；</w:t>
            </w:r>
            <w:bookmarkStart w:id="9" w:name="_Toc31685"/>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加热炉炉管破裂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操作步骤不低于37步</w:t>
            </w:r>
            <w:bookmarkEnd w:id="9"/>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燃料气分液罐安全阀法兰泄</w:t>
            </w:r>
            <w:r>
              <w:rPr>
                <w:rFonts w:hint="eastAsia" w:ascii="宋体" w:hAnsi="宋体" w:eastAsia="宋体" w:cs="宋体"/>
                <w:color w:val="000000" w:themeColor="text1"/>
                <w:sz w:val="24"/>
                <w:szCs w:val="24"/>
                <w:highlight w:val="none"/>
                <w:lang w:val="en-US" w:eastAsia="zh-CN"/>
                <w14:textFill>
                  <w14:solidFill>
                    <w14:schemeClr w14:val="tx1"/>
                  </w14:solidFill>
                </w14:textFill>
              </w:rPr>
              <w:t>漏</w:t>
            </w:r>
            <w:r>
              <w:rPr>
                <w:rFonts w:hint="eastAsia" w:ascii="宋体" w:hAnsi="宋体" w:eastAsia="宋体" w:cs="宋体"/>
                <w:color w:val="000000" w:themeColor="text1"/>
                <w:sz w:val="24"/>
                <w:szCs w:val="24"/>
                <w:highlight w:val="none"/>
                <w14:textFill>
                  <w14:solidFill>
                    <w14:schemeClr w14:val="tx1"/>
                  </w14:solidFill>
                </w14:textFill>
              </w:rPr>
              <w:t>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操作步骤不低于45步。</w:t>
            </w:r>
          </w:p>
        </w:tc>
      </w:tr>
      <w:tr w14:paraId="1972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61EC1F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253FFE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2BBF444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框架1套</w:t>
            </w:r>
            <w:r>
              <w:rPr>
                <w:rFonts w:hint="eastAsia" w:ascii="宋体" w:hAnsi="宋体" w:eastAsia="宋体" w:cs="宋体"/>
                <w:color w:val="000000" w:themeColor="text1"/>
                <w:sz w:val="24"/>
                <w:szCs w:val="24"/>
                <w:highlight w:val="none"/>
                <w14:textFill>
                  <w14:solidFill>
                    <w14:schemeClr w14:val="tx1"/>
                  </w14:solidFill>
                </w14:textFill>
              </w:rPr>
              <w:t>：长×宽×高≥4.5m*2m*2.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m。平台采用50*50mm矩形管焊接完成，使用100*50mm方管为横梁，平台板采用扁豆花纹，下边采用5#角铁支撑。表面均采用丙烯酸聚氨酯防腐漆三层喷涂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341298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原料油缓冲罐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台，直径×长度×厚度≥φ370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96190A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燃气罐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1台，直径×长度×厚度≥φ270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4DD42F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塔顶回流罐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400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049D40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加热炉</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w:t>
            </w:r>
            <w:r>
              <w:rPr>
                <w:rFonts w:hint="eastAsia" w:ascii="宋体" w:hAnsi="宋体" w:eastAsia="宋体" w:cs="宋体"/>
                <w:color w:val="000000" w:themeColor="text1"/>
                <w:sz w:val="24"/>
                <w:szCs w:val="24"/>
                <w:highlight w:val="none"/>
                <w14:textFill>
                  <w14:solidFill>
                    <w14:schemeClr w14:val="tx1"/>
                  </w14:solidFill>
                </w14:textFill>
              </w:rPr>
              <w:t>上部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φ1</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mm＆中部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φ50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*500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mm＆下部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φ8</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*1000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A9BE55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分馏</w:t>
            </w:r>
            <w:r>
              <w:rPr>
                <w:rFonts w:hint="eastAsia" w:ascii="宋体" w:hAnsi="宋体" w:eastAsia="宋体" w:cs="宋体"/>
                <w:color w:val="000000" w:themeColor="text1"/>
                <w:sz w:val="24"/>
                <w:szCs w:val="24"/>
                <w:highlight w:val="none"/>
                <w14:textFill>
                  <w14:solidFill>
                    <w14:schemeClr w14:val="tx1"/>
                  </w14:solidFill>
                </w14:textFill>
              </w:rPr>
              <w:t>塔</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2E11B4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换热器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C6B577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8.空气预热器1台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D54344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.风机2台，离心风机，可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55F9C3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.离心泵3台，可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法兰连接，</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离心泵</w:t>
            </w:r>
            <w:r>
              <w:rPr>
                <w:rFonts w:hint="eastAsia" w:ascii="宋体" w:hAnsi="宋体" w:cs="宋体"/>
                <w:color w:val="000000" w:themeColor="text1"/>
                <w:kern w:val="0"/>
                <w:sz w:val="24"/>
                <w:highlight w:val="none"/>
                <w14:textFill>
                  <w14:solidFill>
                    <w14:schemeClr w14:val="tx1"/>
                  </w14:solidFill>
                </w14:textFill>
              </w:rPr>
              <w:t>承受</w:t>
            </w:r>
            <w:r>
              <w:rPr>
                <w:rFonts w:hint="eastAsia" w:ascii="宋体" w:hAnsi="宋体"/>
                <w:color w:val="000000" w:themeColor="text1"/>
                <w:sz w:val="24"/>
                <w:highlight w:val="none"/>
                <w14:textFill>
                  <w14:solidFill>
                    <w14:schemeClr w14:val="tx1"/>
                  </w14:solidFill>
                </w14:textFill>
              </w:rPr>
              <w:t>恶劣供电情况：可实现主板直流供电拉偏±6%，电源交流输入电压165V至265V</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须</w:t>
            </w:r>
            <w:r>
              <w:rPr>
                <w:rFonts w:ascii="宋体" w:hAnsi="宋体" w:cs="宋体"/>
                <w:color w:val="000000" w:themeColor="text1"/>
                <w:kern w:val="0"/>
                <w:sz w:val="24"/>
                <w:highlight w:val="none"/>
                <w14:textFill>
                  <w14:solidFill>
                    <w14:schemeClr w14:val="tx1"/>
                  </w14:solidFill>
                </w14:textFill>
              </w:rPr>
              <w:t>提供国家认监委认可的检测（检验）机构出具的有效检测（检验）报告复印件佐证。</w:t>
            </w:r>
          </w:p>
          <w:p w14:paraId="1F07B68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5005706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3B2D92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28679EE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（3）管件1套，包括大小头、弯头等标准件。</w:t>
            </w:r>
          </w:p>
          <w:p w14:paraId="729B549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.操作柱5个，泵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5E8B3D6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278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D34166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60313D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6997B7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1.仿真气动调节阀≥7个，尺寸≥DN25，采用真实工业阀门改造，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w:t>
            </w:r>
            <w:r>
              <w:rPr>
                <w:rFonts w:hint="eastAsia" w:ascii="宋体" w:hAnsi="宋体" w:eastAsia="宋体" w:cs="宋体"/>
                <w:color w:val="000000" w:themeColor="text1"/>
                <w:sz w:val="24"/>
                <w:szCs w:val="24"/>
                <w:highlight w:val="none"/>
                <w:lang w:val="en-US" w:eastAsia="zh-CN"/>
                <w14:textFill>
                  <w14:solidFill>
                    <w14:schemeClr w14:val="tx1"/>
                  </w14:solidFill>
                </w14:textFill>
              </w:rPr>
              <w:t>远程</w:t>
            </w:r>
            <w:r>
              <w:rPr>
                <w:rFonts w:hint="eastAsia" w:ascii="宋体" w:hAnsi="宋体" w:eastAsia="宋体" w:cs="宋体"/>
                <w:color w:val="000000" w:themeColor="text1"/>
                <w:sz w:val="24"/>
                <w:szCs w:val="24"/>
                <w:highlight w:val="none"/>
                <w14:textFill>
                  <w14:solidFill>
                    <w14:schemeClr w14:val="tx1"/>
                  </w14:solidFill>
                </w14:textFill>
              </w:rPr>
              <w:t>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EA45C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2.仿真电动球阀≥4个，尺寸≥DN25，采用真实工业阀门改造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0F0C16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3.仿真安全阀≥1个，尺寸≥DN25，采用真实工业阀门，法兰连接。</w:t>
            </w:r>
          </w:p>
          <w:p w14:paraId="39C415C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FC97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5.工艺阀门吊牌1套，亚克力材质，标注阀门位号。</w:t>
            </w:r>
          </w:p>
        </w:tc>
      </w:tr>
      <w:tr w14:paraId="4E87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4595EB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E16281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1BBFD6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1.温度计≥6个，真实仪表外壳改造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50827A9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2.流量计≥5个，真实仪表外壳改造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273D9F4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3.压力表≥5个，真实仪表外壳改造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329F75C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4.指针压力表（含压力缓冲管）≥5个，真实仪表外壳改造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FF2EA6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≥3个，真实仪表外壳改造，根部阀与DN15管道连接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7B59121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6.工艺仪表吊牌1套，亚克力材质，标注仪表位号。</w:t>
            </w:r>
          </w:p>
        </w:tc>
      </w:tr>
      <w:tr w14:paraId="356F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8290B5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1DE558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0193F9F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390E88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37B3CAD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D442BF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47D57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170EB4E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5C6ECBC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17B9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AAD727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631DBB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150346B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5F0496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2FE5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FD45C5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E500DB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71F294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0C31496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0BF3B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DCS系统界面上进行对应显示；同时，能将仿真软件的数学仿真模型运算结果传送到现场的各化工</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1DABEF6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2F001B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9F5B9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8174F3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F91869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FE268B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765BB9E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795AC3E1">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6.吸收解吸安全技术实操考试装置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3ACC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Align w:val="center"/>
          </w:tcPr>
          <w:p w14:paraId="3D6DD31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7A4A14E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594A98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6652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restart"/>
            <w:vAlign w:val="center"/>
          </w:tcPr>
          <w:p w14:paraId="24DB5A2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吸收解吸</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系统智能实操考核设备</w:t>
            </w:r>
          </w:p>
        </w:tc>
        <w:tc>
          <w:tcPr>
            <w:tcW w:w="1612" w:type="dxa"/>
            <w:vAlign w:val="center"/>
          </w:tcPr>
          <w:p w14:paraId="5AAF761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392322B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5949DF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20F41F8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4F4E888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56135BB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57F2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0805F33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8FD0C9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56FD851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通用</w:t>
            </w:r>
            <w:r>
              <w:rPr>
                <w:rFonts w:hint="eastAsia" w:ascii="宋体" w:hAnsi="宋体" w:eastAsia="宋体" w:cs="宋体"/>
                <w:b/>
                <w:bCs/>
                <w:color w:val="000000" w:themeColor="text1"/>
                <w:sz w:val="24"/>
                <w:szCs w:val="24"/>
                <w:highlight w:val="none"/>
                <w14:textFill>
                  <w14:solidFill>
                    <w14:schemeClr w14:val="tx1"/>
                  </w14:solidFill>
                </w14:textFill>
              </w:rPr>
              <w:t>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吸收解吸</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2EC721B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吸收解吸</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184AFF5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冷却水中断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操作步骤不低于5步；2.K32</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操作步骤不低于9步；</w:t>
            </w:r>
            <w:bookmarkStart w:id="10" w:name="_Toc19281"/>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加热蒸汽中断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操作步骤不低于5步</w:t>
            </w:r>
            <w:bookmarkEnd w:id="10"/>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K34贫液进吸收泵坏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操作步骤不低于3步；</w:t>
            </w:r>
            <w:bookmarkStart w:id="11" w:name="_Toc27892"/>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K35解吸塔塔底再沸器结垢严重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操作步骤不低于24步</w:t>
            </w:r>
            <w:bookmarkEnd w:id="11"/>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B0DB04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吸收剂进吸收塔控制阀前法兰</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操作步骤不低于23步；</w:t>
            </w:r>
            <w:bookmarkStart w:id="12" w:name="_Toc20978"/>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原料进吸收塔法兰泄漏着火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操作步骤不低于23步</w:t>
            </w:r>
            <w:bookmarkEnd w:id="12"/>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原料进吸收塔法兰泄漏中毒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操作步骤不低于23步。</w:t>
            </w:r>
          </w:p>
        </w:tc>
      </w:tr>
      <w:tr w14:paraId="73E8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3461A7F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490DC5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6907BA6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框架1套</w:t>
            </w:r>
            <w:r>
              <w:rPr>
                <w:rFonts w:hint="eastAsia" w:ascii="宋体" w:hAnsi="宋体" w:eastAsia="宋体" w:cs="宋体"/>
                <w:color w:val="000000" w:themeColor="text1"/>
                <w:sz w:val="24"/>
                <w:szCs w:val="24"/>
                <w:highlight w:val="none"/>
                <w14:textFill>
                  <w14:solidFill>
                    <w14:schemeClr w14:val="tx1"/>
                  </w14:solidFill>
                </w14:textFill>
              </w:rPr>
              <w:t>：长×宽×高≥4m*2.5m*2.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m。平台采用50*50mm矩形管焊接完成，使用100*50mm方管为横梁，平台板采用扁豆花纹，下边采用5#角铁支撑。表面均采用丙烯酸聚氨酯防腐漆三层喷涂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4D770D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吸收塔</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1台，直径×长度×厚度≥φ400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0ABDAA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吸收塔塔顶冷凝器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03822F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贫油储罐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1350E8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气液分离罐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3F01F5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循环油冷却器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B31649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贫富油换热器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φ219*4</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4DAC5C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解吸塔</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400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086381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循环油冷却器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066252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解吸塔釜再沸器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99F917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气液分离罐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F17154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贫油供给泵</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2台，离心泵</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02C9AD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吸收塔顶回流泵</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2台，离心泵，可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5C5B9A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6B5FBB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66054A6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49E63B1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05FBBF4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11.操作柱3个，泵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1FD3C46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503E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1AA0C4F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E4EF83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430FD7A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1.仿真气动调节阀≥7个，尺寸≥DN20，采用真实工业阀门改造，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997240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2.仿真安全阀≥1个，尺寸≥DN20，采用真实工业阀门，法兰连接。</w:t>
            </w:r>
          </w:p>
          <w:p w14:paraId="5F82027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5208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4.工艺阀门吊牌1套，亚克力材质，标注阀门位号。</w:t>
            </w:r>
          </w:p>
        </w:tc>
      </w:tr>
      <w:tr w14:paraId="2A78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5482935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0C0362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1FF4F28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1.温度计≥3个，真实仪表外壳改造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0C844DD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6C2F8CB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3.指针压力表（含压力缓冲管）≥2个，真实仪表外壳改造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024B84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液位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计≥2个，真实仪表外壳改造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液位</w:t>
            </w:r>
            <w:r>
              <w:rPr>
                <w:rFonts w:hint="eastAsia" w:ascii="宋体" w:hAnsi="宋体" w:eastAsia="宋体" w:cs="宋体"/>
                <w:color w:val="000000" w:themeColor="text1"/>
                <w:sz w:val="24"/>
                <w:szCs w:val="24"/>
                <w:highlight w:val="none"/>
                <w14:textFill>
                  <w14:solidFill>
                    <w14:schemeClr w14:val="tx1"/>
                  </w14:solidFill>
                </w14:textFill>
              </w:rPr>
              <w:t>数据。</w:t>
            </w:r>
          </w:p>
          <w:p w14:paraId="0BA2DEF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≥2个，真实仪表外壳改造，根部阀与DN15管道连接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2F424C9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6.流量计≥3个，真实仪表外壳改造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567DD61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7.工艺仪表标牌1套，亚克力材质，标注仪表位号。</w:t>
            </w:r>
          </w:p>
        </w:tc>
      </w:tr>
      <w:tr w14:paraId="1057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16413DE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FD1638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5D0476B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295141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1286224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1500F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8D4301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60271DE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194EC1A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61A5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1D0863D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AAC9B2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1E72AE5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58692D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41F3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8" w:type="dxa"/>
            <w:vMerge w:val="continue"/>
            <w:vAlign w:val="center"/>
          </w:tcPr>
          <w:p w14:paraId="28843FF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7990AF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64E5D3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375064F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1FC7E8D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4116BB2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B527B9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ABC70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4B93D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DD043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ABFF6C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505C5C6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B528EB0">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7.分馏塔安全技术实操考试装置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2145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1B6B68C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7EA250E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559ADA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225F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568E3B5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分馏塔系统智能实操考核设备</w:t>
            </w:r>
          </w:p>
        </w:tc>
        <w:tc>
          <w:tcPr>
            <w:tcW w:w="1612" w:type="dxa"/>
            <w:vAlign w:val="center"/>
          </w:tcPr>
          <w:p w14:paraId="49B7253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29D20B1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p>
          <w:p w14:paraId="273B523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5664F79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0C30672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0DC500F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182A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8" w:type="dxa"/>
            <w:vMerge w:val="continue"/>
            <w:vAlign w:val="center"/>
          </w:tcPr>
          <w:p w14:paraId="7748FC5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09E537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6B645BA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通用</w:t>
            </w:r>
            <w:r>
              <w:rPr>
                <w:rFonts w:hint="eastAsia" w:ascii="宋体" w:hAnsi="宋体" w:eastAsia="宋体" w:cs="宋体"/>
                <w:b/>
                <w:bCs/>
                <w:color w:val="000000" w:themeColor="text1"/>
                <w:sz w:val="24"/>
                <w:szCs w:val="24"/>
                <w:highlight w:val="none"/>
                <w14:textFill>
                  <w14:solidFill>
                    <w14:schemeClr w14:val="tx1"/>
                  </w14:solidFill>
                </w14:textFill>
              </w:rPr>
              <w:t>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分馏塔</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060F92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分馏塔</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545A116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操作步骤不低于16步；2.K32</w:t>
            </w:r>
            <w:r>
              <w:rPr>
                <w:rFonts w:hint="eastAsia" w:ascii="宋体" w:hAnsi="宋体" w:eastAsia="宋体" w:cs="宋体"/>
                <w:color w:val="000000" w:themeColor="text1"/>
                <w:sz w:val="24"/>
                <w:szCs w:val="24"/>
                <w:highlight w:val="none"/>
                <w14:textFill>
                  <w14:solidFill>
                    <w14:schemeClr w14:val="tx1"/>
                  </w14:solidFill>
                </w14:textFill>
              </w:rPr>
              <w:t>原料中断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操作步骤不低于24步；</w:t>
            </w:r>
            <w:bookmarkStart w:id="13" w:name="_Toc25560"/>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燃料气中断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操作步骤不低于26步</w:t>
            </w:r>
            <w:bookmarkEnd w:id="13"/>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EE8B8B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加热炉出口法兰泄漏着火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操作步骤不低于61步</w:t>
            </w:r>
            <w:bookmarkStart w:id="14" w:name="_Toc13170"/>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分馏塔底泵出口法兰泄</w:t>
            </w:r>
            <w:r>
              <w:rPr>
                <w:rFonts w:hint="eastAsia" w:ascii="宋体" w:hAnsi="宋体" w:eastAsia="宋体" w:cs="宋体"/>
                <w:color w:val="000000" w:themeColor="text1"/>
                <w:sz w:val="24"/>
                <w:szCs w:val="24"/>
                <w:highlight w:val="none"/>
                <w:lang w:val="en-US" w:eastAsia="zh-CN"/>
                <w14:textFill>
                  <w14:solidFill>
                    <w14:schemeClr w14:val="tx1"/>
                  </w14:solidFill>
                </w14:textFill>
              </w:rPr>
              <w:t>漏</w:t>
            </w:r>
            <w:r>
              <w:rPr>
                <w:rFonts w:hint="eastAsia" w:ascii="宋体" w:hAnsi="宋体" w:eastAsia="宋体" w:cs="宋体"/>
                <w:color w:val="000000" w:themeColor="text1"/>
                <w:sz w:val="24"/>
                <w:szCs w:val="24"/>
                <w:highlight w:val="none"/>
                <w14:textFill>
                  <w14:solidFill>
                    <w14:schemeClr w14:val="tx1"/>
                  </w14:solidFill>
                </w14:textFill>
              </w:rPr>
              <w:t>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操作步骤不低于39步</w:t>
            </w:r>
            <w:bookmarkEnd w:id="14"/>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分馏塔塔顶泵出口法兰泄</w:t>
            </w:r>
            <w:r>
              <w:rPr>
                <w:rFonts w:hint="eastAsia" w:ascii="宋体" w:hAnsi="宋体" w:eastAsia="宋体" w:cs="宋体"/>
                <w:color w:val="000000" w:themeColor="text1"/>
                <w:sz w:val="24"/>
                <w:szCs w:val="24"/>
                <w:highlight w:val="none"/>
                <w:lang w:val="en-US" w:eastAsia="zh-CN"/>
                <w14:textFill>
                  <w14:solidFill>
                    <w14:schemeClr w14:val="tx1"/>
                  </w14:solidFill>
                </w14:textFill>
              </w:rPr>
              <w:t>漏</w:t>
            </w:r>
            <w:r>
              <w:rPr>
                <w:rFonts w:hint="eastAsia" w:ascii="宋体" w:hAnsi="宋体" w:eastAsia="宋体" w:cs="宋体"/>
                <w:color w:val="000000" w:themeColor="text1"/>
                <w:sz w:val="24"/>
                <w:szCs w:val="24"/>
                <w:highlight w:val="none"/>
                <w14:textFill>
                  <w14:solidFill>
                    <w14:schemeClr w14:val="tx1"/>
                  </w14:solidFill>
                </w14:textFill>
              </w:rPr>
              <w:t>伤人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操作步骤不低于26步。</w:t>
            </w:r>
          </w:p>
        </w:tc>
      </w:tr>
      <w:tr w14:paraId="4C51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3A741F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E2E4DF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5359B4F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框架1套</w:t>
            </w:r>
            <w:r>
              <w:rPr>
                <w:rFonts w:hint="eastAsia" w:ascii="宋体" w:hAnsi="宋体" w:eastAsia="宋体" w:cs="宋体"/>
                <w:color w:val="000000" w:themeColor="text1"/>
                <w:sz w:val="24"/>
                <w:szCs w:val="24"/>
                <w:highlight w:val="none"/>
                <w14:textFill>
                  <w14:solidFill>
                    <w14:schemeClr w14:val="tx1"/>
                  </w14:solidFill>
                </w14:textFill>
              </w:rPr>
              <w:t>：长×宽×高≥4m*</w:t>
            </w: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m*2.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m。平台采用50*50mm矩形管焊接完成，使用100*50mm方管为横梁，平台板采用扁豆花纹，下边采用5#角铁支撑。表面均采用丙烯酸聚氨酯防腐漆三层喷涂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051E9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原料油缓冲罐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台，直径×长度×厚度≥φ377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A39C4D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塔顶回流罐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1台，直径×长度×厚度≥φ377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D4614A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加热炉</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w:t>
            </w:r>
            <w:r>
              <w:rPr>
                <w:rFonts w:hint="eastAsia" w:ascii="宋体" w:hAnsi="宋体" w:eastAsia="宋体" w:cs="宋体"/>
                <w:color w:val="000000" w:themeColor="text1"/>
                <w:sz w:val="24"/>
                <w:szCs w:val="24"/>
                <w:highlight w:val="none"/>
                <w14:textFill>
                  <w14:solidFill>
                    <w14:schemeClr w14:val="tx1"/>
                  </w14:solidFill>
                </w14:textFill>
              </w:rPr>
              <w:t>上部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φ1</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mm＆中部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220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350*2</w:t>
            </w:r>
            <w:r>
              <w:rPr>
                <w:rFonts w:hint="eastAsia" w:ascii="宋体" w:hAnsi="宋体" w:eastAsia="宋体" w:cs="宋体"/>
                <w:color w:val="000000" w:themeColor="text1"/>
                <w:sz w:val="24"/>
                <w:szCs w:val="24"/>
                <w:highlight w:val="none"/>
                <w14:textFill>
                  <w14:solidFill>
                    <w14:schemeClr w14:val="tx1"/>
                  </w14:solidFill>
                </w14:textFill>
              </w:rPr>
              <w:t>mm＆下部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410</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9DD4A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分馏塔</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73371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汽提塔</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38B63E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换热器</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0AC714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空冷器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长×宽×高×厚度≥400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300*500*2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3BA3CC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9.离心泵6台，可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法兰连接，</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D3C50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6C7FE84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16E3831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40FCED4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（3）管件1套，包括大小头、弯头等标准件。</w:t>
            </w:r>
          </w:p>
          <w:p w14:paraId="5CA47CD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11.操作柱6个，泵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4F4594D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6FA7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93A86B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EE46F9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18DD68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1.仿真气动调节阀≥7个，尺寸≥DN25，采用真实工业阀门改造，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w:t>
            </w:r>
            <w:r>
              <w:rPr>
                <w:rFonts w:hint="eastAsia" w:ascii="宋体" w:hAnsi="宋体" w:eastAsia="宋体" w:cs="宋体"/>
                <w:color w:val="000000" w:themeColor="text1"/>
                <w:sz w:val="24"/>
                <w:szCs w:val="24"/>
                <w:highlight w:val="none"/>
                <w:lang w:val="en-US" w:eastAsia="zh-CN"/>
                <w14:textFill>
                  <w14:solidFill>
                    <w14:schemeClr w14:val="tx1"/>
                  </w14:solidFill>
                </w14:textFill>
              </w:rPr>
              <w:t>远程</w:t>
            </w:r>
            <w:r>
              <w:rPr>
                <w:rFonts w:hint="eastAsia" w:ascii="宋体" w:hAnsi="宋体" w:eastAsia="宋体" w:cs="宋体"/>
                <w:color w:val="000000" w:themeColor="text1"/>
                <w:sz w:val="24"/>
                <w:szCs w:val="24"/>
                <w:highlight w:val="none"/>
                <w14:textFill>
                  <w14:solidFill>
                    <w14:schemeClr w14:val="tx1"/>
                  </w14:solidFill>
                </w14:textFill>
              </w:rPr>
              <w:t>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A0BC7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2.仿真电动球阀≥2个，尺寸≥DN25，采用真实工业阀门改造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1DF144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3.仿真安全阀≥2个，尺寸≥DN20，采用真实工业阀门，法兰连接。</w:t>
            </w:r>
          </w:p>
          <w:p w14:paraId="4543D6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.仿真截止阀、球阀等1套，尺寸≥DN15，采用真实工业阀门改造，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F353AB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.工艺阀门吊牌1套，亚克力材质，标注阀门位号。</w:t>
            </w:r>
          </w:p>
        </w:tc>
      </w:tr>
      <w:tr w14:paraId="5FD5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7600C3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78E83B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5B779A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1.温度计≥4个，真实仪表外壳改造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14A377A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2.流量计≥5个，真实仪表外壳改造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21F237A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3.压力表≥6个，真实仪表外壳改造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7EF2F96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4.指针压力表（含压力缓冲管）≥2个，真实仪表外壳改造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A2CB4C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≥2个，真实仪表外壳改造，根部阀与DN15管道连接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78A159A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6.液位计≥1个，真实仪表外壳改造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液位</w:t>
            </w:r>
            <w:r>
              <w:rPr>
                <w:rFonts w:hint="eastAsia" w:ascii="宋体" w:hAnsi="宋体" w:eastAsia="宋体" w:cs="宋体"/>
                <w:color w:val="000000" w:themeColor="text1"/>
                <w:sz w:val="24"/>
                <w:szCs w:val="24"/>
                <w:highlight w:val="none"/>
                <w14:textFill>
                  <w14:solidFill>
                    <w14:schemeClr w14:val="tx1"/>
                  </w14:solidFill>
                </w14:textFill>
              </w:rPr>
              <w:t>数据。</w:t>
            </w:r>
          </w:p>
          <w:p w14:paraId="283CC7C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7.工艺仪表吊牌1套，亚克力材质，标注仪表位号。</w:t>
            </w:r>
          </w:p>
        </w:tc>
      </w:tr>
      <w:tr w14:paraId="1397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B49EB8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87408F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0FEDE2F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9FBBE1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1B55C99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0DFEAA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BB0ADF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36E445A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24D53A1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2D44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3243EE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7726D3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0EB7647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2C5B4BF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3BF2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736A89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C3E0FA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309332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3D5E809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8AA4BE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DCS系统界面上进行对应显示；同时，能将仿真软件的数学仿真模型运算结果传送到现场的各化工</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3C88F89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09F761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DF9D65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97B0EA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A68505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8ED046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426FDC6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15D33E">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8.往复式压缩机单元安全技术实操考试装置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1F31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105C29C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5BD6C42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5BC795F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0DF4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51EA662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往复式压缩机系统智能实操考核设备</w:t>
            </w:r>
          </w:p>
        </w:tc>
        <w:tc>
          <w:tcPr>
            <w:tcW w:w="1612" w:type="dxa"/>
            <w:vAlign w:val="center"/>
          </w:tcPr>
          <w:p w14:paraId="32DC66C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327EBB8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B5547E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04165AE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2E31BEE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76CB929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3AEF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268" w:type="dxa"/>
            <w:vMerge w:val="continue"/>
            <w:vAlign w:val="center"/>
          </w:tcPr>
          <w:p w14:paraId="2821020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C69BC0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3D11B9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通用</w:t>
            </w:r>
            <w:r>
              <w:rPr>
                <w:rFonts w:hint="eastAsia" w:ascii="宋体" w:hAnsi="宋体" w:eastAsia="宋体" w:cs="宋体"/>
                <w:b/>
                <w:bCs/>
                <w:color w:val="000000" w:themeColor="text1"/>
                <w:sz w:val="24"/>
                <w:szCs w:val="24"/>
                <w:highlight w:val="none"/>
                <w14:textFill>
                  <w14:solidFill>
                    <w14:schemeClr w14:val="tx1"/>
                  </w14:solidFill>
                </w14:textFill>
              </w:rPr>
              <w:t>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往复式压缩机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单元</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23026DD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往复式压缩机</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1D8AC29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操作步骤不低于2步；2.K32</w:t>
            </w:r>
            <w:r>
              <w:rPr>
                <w:rFonts w:hint="eastAsia" w:ascii="宋体" w:hAnsi="宋体" w:eastAsia="宋体" w:cs="宋体"/>
                <w:color w:val="000000" w:themeColor="text1"/>
                <w:sz w:val="24"/>
                <w:szCs w:val="24"/>
                <w:highlight w:val="none"/>
                <w14:textFill>
                  <w14:solidFill>
                    <w14:schemeClr w14:val="tx1"/>
                  </w14:solidFill>
                </w14:textFill>
              </w:rPr>
              <w:t>冷却水中断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操作步骤不低于2步；</w:t>
            </w:r>
          </w:p>
          <w:p w14:paraId="65C18F8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5" w:name="_Toc26302"/>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润滑油冷却器结垢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操作步骤不低于8步</w:t>
            </w:r>
            <w:bookmarkEnd w:id="15"/>
            <w:r>
              <w:rPr>
                <w:rFonts w:hint="eastAsia" w:ascii="宋体" w:hAnsi="宋体" w:eastAsia="宋体" w:cs="宋体"/>
                <w:color w:val="000000" w:themeColor="text1"/>
                <w:sz w:val="24"/>
                <w:szCs w:val="24"/>
                <w:highlight w:val="none"/>
                <w:lang w:val="en-US" w:eastAsia="zh-CN"/>
                <w14:textFill>
                  <w14:solidFill>
                    <w14:schemeClr w14:val="tx1"/>
                  </w14:solidFill>
                </w14:textFill>
              </w:rPr>
              <w:t>；4.K34</w:t>
            </w:r>
            <w:r>
              <w:rPr>
                <w:rFonts w:hint="eastAsia" w:ascii="宋体" w:hAnsi="宋体" w:eastAsia="宋体" w:cs="宋体"/>
                <w:color w:val="000000" w:themeColor="text1"/>
                <w:sz w:val="24"/>
                <w:szCs w:val="24"/>
                <w:highlight w:val="none"/>
                <w14:textFill>
                  <w14:solidFill>
                    <w14:schemeClr w14:val="tx1"/>
                  </w14:solidFill>
                </w14:textFill>
              </w:rPr>
              <w:t>轴承温度高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操作步骤不低于8步</w:t>
            </w:r>
            <w:bookmarkStart w:id="16" w:name="_Toc20463"/>
            <w:r>
              <w:rPr>
                <w:rFonts w:hint="eastAsia" w:ascii="宋体" w:hAnsi="宋体" w:eastAsia="宋体" w:cs="宋体"/>
                <w:color w:val="000000" w:themeColor="text1"/>
                <w:sz w:val="24"/>
                <w:szCs w:val="24"/>
                <w:highlight w:val="none"/>
                <w:lang w:val="en-US" w:eastAsia="zh-CN"/>
                <w14:textFill>
                  <w14:solidFill>
                    <w14:schemeClr w14:val="tx1"/>
                  </w14:solidFill>
                </w14:textFill>
              </w:rPr>
              <w:t>；5.K35</w:t>
            </w:r>
            <w:r>
              <w:rPr>
                <w:rFonts w:hint="eastAsia" w:ascii="宋体" w:hAnsi="宋体" w:eastAsia="宋体" w:cs="宋体"/>
                <w:color w:val="000000" w:themeColor="text1"/>
                <w:sz w:val="24"/>
                <w:szCs w:val="24"/>
                <w:highlight w:val="none"/>
                <w14:textFill>
                  <w14:solidFill>
                    <w14:schemeClr w14:val="tx1"/>
                  </w14:solidFill>
                </w14:textFill>
              </w:rPr>
              <w:t>润滑油压力下降</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操作步骤不低于6步</w:t>
            </w:r>
            <w:bookmarkEnd w:id="16"/>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C138E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压缩机出口法兰泄漏着火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操作步骤不低于16步；</w:t>
            </w:r>
            <w:bookmarkStart w:id="17" w:name="_Toc12391"/>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压缩机出口法兰泄</w:t>
            </w:r>
            <w:r>
              <w:rPr>
                <w:rFonts w:hint="eastAsia" w:ascii="宋体" w:hAnsi="宋体" w:eastAsia="宋体" w:cs="宋体"/>
                <w:color w:val="000000" w:themeColor="text1"/>
                <w:sz w:val="24"/>
                <w:szCs w:val="24"/>
                <w:highlight w:val="none"/>
                <w:lang w:val="en-US" w:eastAsia="zh-CN"/>
                <w14:textFill>
                  <w14:solidFill>
                    <w14:schemeClr w14:val="tx1"/>
                  </w14:solidFill>
                </w14:textFill>
              </w:rPr>
              <w:t>漏</w:t>
            </w:r>
            <w:r>
              <w:rPr>
                <w:rFonts w:hint="eastAsia" w:ascii="宋体" w:hAnsi="宋体" w:eastAsia="宋体" w:cs="宋体"/>
                <w:color w:val="000000" w:themeColor="text1"/>
                <w:sz w:val="24"/>
                <w:szCs w:val="24"/>
                <w:highlight w:val="none"/>
                <w14:textFill>
                  <w14:solidFill>
                    <w14:schemeClr w14:val="tx1"/>
                  </w14:solidFill>
                </w14:textFill>
              </w:rPr>
              <w:t>有人中毒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操作步骤不低于16步</w:t>
            </w:r>
            <w:bookmarkEnd w:id="17"/>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压缩机出口压力控制阀</w:t>
            </w:r>
            <w:r>
              <w:rPr>
                <w:rFonts w:hint="eastAsia" w:ascii="宋体" w:hAnsi="宋体" w:eastAsia="宋体" w:cs="宋体"/>
                <w:color w:val="000000" w:themeColor="text1"/>
                <w:sz w:val="24"/>
                <w:szCs w:val="24"/>
                <w:highlight w:val="none"/>
                <w:lang w:val="en-US" w:eastAsia="zh-CN"/>
                <w14:textFill>
                  <w14:solidFill>
                    <w14:schemeClr w14:val="tx1"/>
                  </w14:solidFill>
                </w14:textFill>
              </w:rPr>
              <w:t>后阀</w:t>
            </w:r>
            <w:r>
              <w:rPr>
                <w:rFonts w:hint="eastAsia" w:ascii="宋体" w:hAnsi="宋体" w:eastAsia="宋体" w:cs="宋体"/>
                <w:color w:val="000000" w:themeColor="text1"/>
                <w:sz w:val="24"/>
                <w:szCs w:val="24"/>
                <w:highlight w:val="none"/>
                <w14:textFill>
                  <w14:solidFill>
                    <w14:schemeClr w14:val="tx1"/>
                  </w14:solidFill>
                </w14:textFill>
              </w:rPr>
              <w:t>泄</w:t>
            </w:r>
            <w:r>
              <w:rPr>
                <w:rFonts w:hint="eastAsia" w:ascii="宋体" w:hAnsi="宋体" w:eastAsia="宋体" w:cs="宋体"/>
                <w:color w:val="000000" w:themeColor="text1"/>
                <w:sz w:val="24"/>
                <w:szCs w:val="24"/>
                <w:highlight w:val="none"/>
                <w:lang w:val="en-US" w:eastAsia="zh-CN"/>
                <w14:textFill>
                  <w14:solidFill>
                    <w14:schemeClr w14:val="tx1"/>
                  </w14:solidFill>
                </w14:textFill>
              </w:rPr>
              <w:t>漏</w:t>
            </w:r>
            <w:r>
              <w:rPr>
                <w:rFonts w:hint="eastAsia" w:ascii="宋体" w:hAnsi="宋体" w:eastAsia="宋体" w:cs="宋体"/>
                <w:color w:val="000000" w:themeColor="text1"/>
                <w:sz w:val="24"/>
                <w:szCs w:val="24"/>
                <w:highlight w:val="none"/>
                <w14:textFill>
                  <w14:solidFill>
                    <w14:schemeClr w14:val="tx1"/>
                  </w14:solidFill>
                </w14:textFill>
              </w:rPr>
              <w:t>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操作步骤不低于17步。</w:t>
            </w:r>
          </w:p>
        </w:tc>
      </w:tr>
      <w:tr w14:paraId="2775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FD51F1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FE8F9D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56A38DA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框架1套</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m*2m*</w:t>
            </w: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m。平台采用50*50mm矩形管焊接完成，使用100*50mm方管为横梁，平台板采用扁豆花纹，下边采用5#角铁支撑。表面均采用丙烯酸聚氨酯防腐漆三层喷涂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49173B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往复式压缩机</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1台，长×宽×高×厚度≥1600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1000*500*2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2F133F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压缩机缓冲气罐</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E6AA13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润滑油箱</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1台，长×宽×高×厚度≥400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800*600*2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AE2D93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过滤器</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F9F194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回路冷却器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D9A387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润滑油冷却器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台，</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9BF67F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8.润滑油泵2台，齿轮泵</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0144F8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7C2CBDB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56C26C8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676022D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1AD4599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10.操作柱4个，泵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11F4170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1E9D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30C593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7A5D9E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11578CB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1.仿真气动调节阀≥2个，尺寸≥DN25，采用真实工业阀门改造，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158AB5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2.仿真安全阀≥1个，尺寸≥DN25，采用真实工业阀门，法兰连接。</w:t>
            </w:r>
          </w:p>
          <w:p w14:paraId="32E058B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6FF682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4.工艺阀门吊牌1套，亚克力材质，标注阀门位号。</w:t>
            </w:r>
          </w:p>
        </w:tc>
      </w:tr>
      <w:tr w14:paraId="28D8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B7A398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0B55CD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1C2410C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1.温度计≥3个，真实仪表外壳改造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4BBE995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2.压力表≥5个，真实仪表外壳改造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3E5FF23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3.指针压力表（含压力缓冲管）≥2个，真实仪表外壳改造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62711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≥1个，真实仪表外壳改造，根部阀与DN15管道连接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71990BB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5.工艺仪表标牌1套，亚克力材质，标注仪表位号。</w:t>
            </w:r>
          </w:p>
        </w:tc>
      </w:tr>
      <w:tr w14:paraId="3ABD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5FCC9FE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830D09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22B5B9B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1298FB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3290910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A490F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D60FC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27C31EC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26DAA33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68A6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600719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201325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2D91FDD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08E6CE3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7B1F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54D38A8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7A5490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2582B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03AB2E3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497CE0B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1800B3B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E19602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DFD295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AC5C5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8F3C33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716134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25E073D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A66BDB6">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9.填料塔单元安全技术实操考试装置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7458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3C22C58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1929381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211C5A4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275A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6B56F7B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填料塔系统智能实操考核设备</w:t>
            </w:r>
          </w:p>
        </w:tc>
        <w:tc>
          <w:tcPr>
            <w:tcW w:w="1612" w:type="dxa"/>
            <w:vAlign w:val="center"/>
          </w:tcPr>
          <w:p w14:paraId="5781572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1180102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39347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5F3A722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15CF78B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45AA5E5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23AE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268" w:type="dxa"/>
            <w:vMerge w:val="continue"/>
            <w:vAlign w:val="center"/>
          </w:tcPr>
          <w:p w14:paraId="01413F0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CFBD43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39A4A7B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通用</w:t>
            </w:r>
            <w:r>
              <w:rPr>
                <w:rFonts w:hint="eastAsia" w:ascii="宋体" w:hAnsi="宋体" w:eastAsia="宋体" w:cs="宋体"/>
                <w:b/>
                <w:bCs/>
                <w:color w:val="000000" w:themeColor="text1"/>
                <w:sz w:val="24"/>
                <w:szCs w:val="24"/>
                <w:highlight w:val="none"/>
                <w14:textFill>
                  <w14:solidFill>
                    <w14:schemeClr w14:val="tx1"/>
                  </w14:solidFill>
                </w14:textFill>
              </w:rPr>
              <w:t>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填料塔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单元</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0262115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填料塔</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7C8E0CF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贫液进料中断</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，操作步骤不低于6步2.K32</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操作步骤不低于3步；</w:t>
            </w:r>
            <w:bookmarkStart w:id="18" w:name="_Toc24858"/>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贫液进料阀阀卡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操作步骤不低于3步</w:t>
            </w:r>
            <w:bookmarkEnd w:id="18"/>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B55330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填料塔原料气入口法兰泄漏着火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操作步骤不低于23步；</w:t>
            </w:r>
            <w:bookmarkStart w:id="19" w:name="_Toc21242"/>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原料气出口法兰泄漏有人中毒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操作步骤不低于23步</w:t>
            </w:r>
            <w:bookmarkEnd w:id="19"/>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富液泵机械密封泄漏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操作步骤不低于16步。</w:t>
            </w:r>
          </w:p>
        </w:tc>
      </w:tr>
      <w:tr w14:paraId="48ED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79797D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18C488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53D1772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框架1套</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sz w:val="24"/>
                <w:szCs w:val="24"/>
                <w:highlight w:val="none"/>
                <w14:textFill>
                  <w14:solidFill>
                    <w14:schemeClr w14:val="tx1"/>
                  </w14:solidFill>
                </w14:textFill>
              </w:rPr>
              <w:t>m*2.5m*2.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m。平台采用50*50mm矩形管焊接完成，使用100*50mm方管为横梁，平台板采用扁豆花纹，下边采用5#角铁支撑。表面均采用丙烯酸聚氨酯防腐漆三层喷涂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A620A5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填料塔</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1800*2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129F95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贫液缓冲罐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1台，直径×长度×厚度≥φ270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30904C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贫液泵</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2台，齿轮泵</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A4BD5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富液泵</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2台，立式泵，可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981D18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53EB5D9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3553891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168CC5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37D2844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7.操作柱4个，泵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281AD9A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2980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47C886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68D1BF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771216E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1.仿真气动调节阀≥4个，尺寸≥DN20，采用真实工业阀门改造，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90E49C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2.仿真安全阀≥2个，尺寸≥DN20，采用真实工业阀门，法兰连接。</w:t>
            </w:r>
          </w:p>
          <w:p w14:paraId="0A341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3.仿真电动球阀≥1个，尺寸≥DN25，采用真实工业阀门改造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3D840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7B341A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5.工艺阀门吊牌1套，亚克力材质，标注阀门位号。</w:t>
            </w:r>
          </w:p>
        </w:tc>
      </w:tr>
      <w:tr w14:paraId="35C8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94EFBB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716A4B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7418A9F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1.温度计≥4个，真实仪表外壳改造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0EE7734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6E6B57C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3.指针压力表（含压力缓冲管）≥4个，真实仪表外壳改造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8F5FBA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4.流量计≥4个，真实仪表外壳改造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3166AC3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≥2个，真实仪表外壳改造，根部阀与DN15管道连接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07FF792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6.工艺仪表标牌1套，亚克力材质，标注仪表位号。</w:t>
            </w:r>
          </w:p>
        </w:tc>
      </w:tr>
      <w:tr w14:paraId="51AB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6BC39F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80E0BD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650473A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27BE52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6CF83EA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D4FA91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B0F4A5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6BAC10C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526B5B2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564D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647F0F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8596D6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250C11C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73AAD6A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3AB4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DEFF06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3498A8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497B2E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0CF7F4A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5028D4D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2E74EDC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D703C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478F22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73B5ED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1AC14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E5846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0936488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4CFA0FE">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10.釜式反应器安全技术实操考试装置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28DD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14006CC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0E668B9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63D92CE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182F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278B393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釜式反应器系统智能实操考核设备</w:t>
            </w:r>
          </w:p>
        </w:tc>
        <w:tc>
          <w:tcPr>
            <w:tcW w:w="1612" w:type="dxa"/>
            <w:vAlign w:val="center"/>
          </w:tcPr>
          <w:p w14:paraId="6BE441A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1B8ED7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EFC9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06B8B6E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420E529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4016042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78A2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68" w:type="dxa"/>
            <w:vMerge w:val="continue"/>
            <w:vAlign w:val="center"/>
          </w:tcPr>
          <w:p w14:paraId="14F1753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59F11D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03C30DA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釜式反应器</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53E30A2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釜式反应器</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239FD15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操作步骤不低于24步；2.K32</w:t>
            </w:r>
            <w:r>
              <w:rPr>
                <w:rFonts w:hint="eastAsia" w:ascii="宋体" w:hAnsi="宋体" w:eastAsia="宋体" w:cs="宋体"/>
                <w:color w:val="000000" w:themeColor="text1"/>
                <w:sz w:val="24"/>
                <w:szCs w:val="24"/>
                <w:highlight w:val="none"/>
                <w14:textFill>
                  <w14:solidFill>
                    <w14:schemeClr w14:val="tx1"/>
                  </w14:solidFill>
                </w14:textFill>
              </w:rPr>
              <w:t>原料中断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操作步骤不低于23步。</w:t>
            </w:r>
          </w:p>
          <w:p w14:paraId="591DD6A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第一反应器氢气进料阀法兰泄漏着火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操作步骤不低于30步</w:t>
            </w:r>
            <w:bookmarkStart w:id="20" w:name="_Toc21340"/>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己烷进料泵机械密封泄漏着火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操作步骤不低于30步</w:t>
            </w:r>
            <w:bookmarkEnd w:id="20"/>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第一反应器乙烯进料调节阀法兰泄漏有人中毒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操作步骤不低于28步。</w:t>
            </w:r>
          </w:p>
        </w:tc>
      </w:tr>
      <w:tr w14:paraId="3A72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09E3CE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67B6D2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291E703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4B1C37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第一反应器外部冷却器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483B34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悬浮液冷却器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159</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82FEE6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离心进料罐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500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E4D996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蒸馏罐</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377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5BE7C9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第一反应器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500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530*2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066522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环己烷输送泵</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台，卧式离心泵</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B5C713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第一反应器悬浮物循环泵</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台，卧式离心泵，可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A4AE4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4A00264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5C5334F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5C4B79D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0959212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.操作柱4个，泵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0B1E255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2C6F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BAB354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26F027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5885FB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1.仿真气动调节阀≥3个，尺寸≥DN20，采用真实工业阀门改造，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40D149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2.仿真截止阀、球阀等1套，尺寸≥DN15，采用真实工业阀门改造，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BA0471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3.工艺阀门吊牌1套，亚克力材质，标注阀门位号。</w:t>
            </w:r>
          </w:p>
        </w:tc>
      </w:tr>
      <w:tr w14:paraId="2001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0BFEE9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3A25E0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28D04E7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0D6A89D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2.指针压力表（含压力缓冲管）≥1个，真实仪表外壳改造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4D41D6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液位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计≥2个，真实仪表外壳改造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液位</w:t>
            </w:r>
            <w:r>
              <w:rPr>
                <w:rFonts w:hint="eastAsia" w:ascii="宋体" w:hAnsi="宋体" w:eastAsia="宋体" w:cs="宋体"/>
                <w:color w:val="000000" w:themeColor="text1"/>
                <w:sz w:val="24"/>
                <w:szCs w:val="24"/>
                <w:highlight w:val="none"/>
                <w14:textFill>
                  <w14:solidFill>
                    <w14:schemeClr w14:val="tx1"/>
                  </w14:solidFill>
                </w14:textFill>
              </w:rPr>
              <w:t>数据。</w:t>
            </w:r>
          </w:p>
          <w:p w14:paraId="42A7F29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4.流量计≥1个，真实仪表外壳改造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3579EF9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5.工艺仪表标牌1套，亚克力材质，标注仪表位号。</w:t>
            </w:r>
          </w:p>
        </w:tc>
      </w:tr>
      <w:tr w14:paraId="65E3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403468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4D3B20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25CD12D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33DFE6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4947C73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29759F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78E4F2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4A225B8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tc>
      </w:tr>
      <w:tr w14:paraId="34F3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3A4FE6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F07084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404C6D5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337CA02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0729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D1A81C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18BECB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0B11B98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0941456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E07E7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DCS系统界面上进行对应显示；同时，能将仿真软件的数学仿真模型运算结果传送到现场的各化工设备模型上。</w:t>
            </w:r>
          </w:p>
          <w:p w14:paraId="54F7107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BEE01F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794BB3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9570C4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9A8DAD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589018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15F4435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69A02690">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11.固定床反应器安全技术实操考试装置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05DC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637FB49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3917737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3D41414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7944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70C10E7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固定床反应器</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系统智能实操考核设备</w:t>
            </w:r>
          </w:p>
        </w:tc>
        <w:tc>
          <w:tcPr>
            <w:tcW w:w="1612" w:type="dxa"/>
            <w:vAlign w:val="center"/>
          </w:tcPr>
          <w:p w14:paraId="1B1CBAE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5EE3062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80BC02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6716B20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6F23E4B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5C1BF45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17ED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268" w:type="dxa"/>
            <w:vMerge w:val="continue"/>
            <w:vAlign w:val="center"/>
          </w:tcPr>
          <w:p w14:paraId="7015779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3F742D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7B9D3AF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固定床反应器</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6AB0F06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固定床反应器</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117F666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反应器原料中断</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操作步骤不低于9步，2.K32</w:t>
            </w:r>
            <w:r>
              <w:rPr>
                <w:rFonts w:hint="eastAsia" w:ascii="宋体" w:hAnsi="宋体" w:eastAsia="宋体" w:cs="宋体"/>
                <w:color w:val="000000" w:themeColor="text1"/>
                <w:sz w:val="24"/>
                <w:szCs w:val="24"/>
                <w:highlight w:val="none"/>
                <w14:textFill>
                  <w14:solidFill>
                    <w14:schemeClr w14:val="tx1"/>
                  </w14:solidFill>
                </w14:textFill>
              </w:rPr>
              <w:t>冷却水中断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操作步骤不低于6步；</w:t>
            </w:r>
            <w:bookmarkStart w:id="21" w:name="_Toc30807"/>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反应器飞温</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，操作步骤不低于9步</w:t>
            </w:r>
            <w:bookmarkEnd w:id="21"/>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81C044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反应器二段出口法兰泄漏着火有人受伤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操作步骤不低于20步；</w:t>
            </w:r>
            <w:bookmarkStart w:id="22" w:name="_Toc10309"/>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反应器一段入口阀门泄漏着火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操作步骤不低于19步</w:t>
            </w:r>
            <w:bookmarkEnd w:id="22"/>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粗氢一段入口调节阀前阀泄漏中毒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操作步骤不低于15步。</w:t>
            </w:r>
          </w:p>
        </w:tc>
      </w:tr>
      <w:tr w14:paraId="1032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0999A4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974C83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0BF1E45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4C5987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.乙炔转换器1台，直径×长度×厚度≥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420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F894F4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.凝液罐1台，直径×长度×厚度≥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270</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4F5448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.进出料换热器1台，直径×长度×厚度≥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573211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.进料加热器1台，直径×长度×厚度≥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1056D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出料冷却</w:t>
            </w:r>
            <w:r>
              <w:rPr>
                <w:rFonts w:hint="eastAsia" w:ascii="宋体" w:hAnsi="宋体" w:eastAsia="宋体" w:cs="宋体"/>
                <w:color w:val="000000" w:themeColor="text1"/>
                <w:sz w:val="24"/>
                <w:szCs w:val="24"/>
                <w:highlight w:val="none"/>
                <w:lang w:val="en-US" w:eastAsia="zh-CN"/>
                <w14:textFill>
                  <w14:solidFill>
                    <w14:schemeClr w14:val="tx1"/>
                  </w14:solidFill>
                </w14:textFill>
              </w:rPr>
              <w:t>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F1C386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.R201A/B中间冷却器1台，直径×长度×厚度≥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419D96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2BCFA1A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05AC6AA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68B928E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0D41F04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2597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B3370A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52C610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13AABF5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1.仿真气动调节阀≥5个，尺寸≥DN2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0709EC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2.仿真安全阀≥2个，尺寸≥DN25，采用真实工业阀门，法兰连接。</w:t>
            </w:r>
          </w:p>
          <w:p w14:paraId="1644880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3.仿真电动球阀≥</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个，尺寸≥DN25，采用真实工业阀门改造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5BFA6C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57BFDB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5.工艺阀门吊牌1套，亚克力材质，标注阀门位号。</w:t>
            </w:r>
          </w:p>
        </w:tc>
      </w:tr>
      <w:tr w14:paraId="774D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C24E86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2D8665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3AB3099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1.温度计≥4个，真实仪表外壳改造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11D4D7E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32A0A78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3.指针压力表（含压力缓冲管）≥1个，真实仪表外壳改造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35E7F8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4.流量计≥4个，真实仪表外壳改造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0982B7F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5.工艺仪表标牌1套，亚克力材质，标注仪表位号。</w:t>
            </w:r>
          </w:p>
        </w:tc>
      </w:tr>
      <w:tr w14:paraId="51FA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1D4AD4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CE4BF6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03B14F5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EC8710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5AF3849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ED72F9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DCCFB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658838F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3BBAC84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3D60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6FF0AD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D31016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579F6CB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003E873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37AE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57E1B82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CAA433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16264F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2C6EFAD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2DB1EB5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60B0C51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4120EC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0C3C57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8FA8DC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E20346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F709BB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67EDF9A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56838933">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12.合成气压缩机系统安全技术实操考试装置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1B05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20825D0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6E776F7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5F0F60F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1738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77B8A8C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合成气压缩</w:t>
            </w:r>
            <w:r>
              <w:rPr>
                <w:rFonts w:hint="eastAsia" w:ascii="宋体" w:hAnsi="宋体" w:eastAsia="宋体" w:cs="宋体"/>
                <w:color w:val="000000" w:themeColor="text1"/>
                <w:sz w:val="24"/>
                <w:szCs w:val="24"/>
                <w:highlight w:val="none"/>
                <w:lang w:val="en-US" w:eastAsia="zh-CN"/>
                <w14:textFill>
                  <w14:solidFill>
                    <w14:schemeClr w14:val="tx1"/>
                  </w14:solidFill>
                </w14:textFill>
              </w:rPr>
              <w:t>机</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系统智能实操考核设备</w:t>
            </w:r>
          </w:p>
        </w:tc>
        <w:tc>
          <w:tcPr>
            <w:tcW w:w="1612" w:type="dxa"/>
            <w:vAlign w:val="center"/>
          </w:tcPr>
          <w:p w14:paraId="07CF78A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34AFE96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5755FC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60C20E9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59E7569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4F8E5C0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0D76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8" w:type="dxa"/>
            <w:vMerge w:val="continue"/>
            <w:vAlign w:val="center"/>
          </w:tcPr>
          <w:p w14:paraId="5F6E42F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6C1F0A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7D89E63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合成气压缩机</w:t>
            </w:r>
            <w:r>
              <w:rPr>
                <w:rFonts w:hint="eastAsia" w:ascii="宋体" w:hAnsi="宋体" w:eastAsia="宋体" w:cs="宋体"/>
                <w:b/>
                <w:bCs/>
                <w:color w:val="000000" w:themeColor="text1"/>
                <w:sz w:val="24"/>
                <w:szCs w:val="24"/>
                <w:highlight w:val="none"/>
                <w14:textFill>
                  <w14:solidFill>
                    <w14:schemeClr w14:val="tx1"/>
                  </w14:solidFill>
                </w14:textFill>
              </w:rPr>
              <w:t>系统安全技术实操考试评分标准》考试内容。</w:t>
            </w:r>
          </w:p>
          <w:p w14:paraId="5C0B7C0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合成气压缩机</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2957CA7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操作步骤不低于17步；2.K32</w:t>
            </w:r>
            <w:r>
              <w:rPr>
                <w:rFonts w:hint="eastAsia" w:ascii="宋体" w:hAnsi="宋体" w:eastAsia="宋体" w:cs="宋体"/>
                <w:color w:val="000000" w:themeColor="text1"/>
                <w:sz w:val="24"/>
                <w:szCs w:val="24"/>
                <w:highlight w:val="none"/>
                <w14:textFill>
                  <w14:solidFill>
                    <w14:schemeClr w14:val="tx1"/>
                  </w14:solidFill>
                </w14:textFill>
              </w:rPr>
              <w:t>冷却水压力低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操作步骤不低于16步</w:t>
            </w:r>
            <w:bookmarkStart w:id="23" w:name="_Toc4928"/>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真空系统液位高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操作步骤不低于7步</w:t>
            </w:r>
            <w:bookmarkEnd w:id="23"/>
            <w:r>
              <w:rPr>
                <w:rFonts w:hint="eastAsia" w:ascii="宋体" w:hAnsi="宋体" w:eastAsia="宋体" w:cs="宋体"/>
                <w:color w:val="000000" w:themeColor="text1"/>
                <w:sz w:val="24"/>
                <w:szCs w:val="24"/>
                <w:highlight w:val="none"/>
                <w:lang w:val="en-US" w:eastAsia="zh-CN"/>
                <w14:textFill>
                  <w14:solidFill>
                    <w14:schemeClr w14:val="tx1"/>
                  </w14:solidFill>
                </w14:textFill>
              </w:rPr>
              <w:t>；4.K34油冷器出口油温高，操作步骤不低于5步。</w:t>
            </w:r>
          </w:p>
          <w:p w14:paraId="0DEA87A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压缩机透平</w:t>
            </w:r>
            <w:r>
              <w:rPr>
                <w:rFonts w:hint="eastAsia" w:ascii="宋体" w:hAnsi="宋体" w:eastAsia="宋体" w:cs="宋体"/>
                <w:color w:val="000000" w:themeColor="text1"/>
                <w:sz w:val="24"/>
                <w:szCs w:val="24"/>
                <w:highlight w:val="none"/>
                <w:lang w:val="en-US" w:eastAsia="zh-CN"/>
                <w14:textFill>
                  <w14:solidFill>
                    <w14:schemeClr w14:val="tx1"/>
                  </w14:solidFill>
                </w14:textFill>
              </w:rPr>
              <w:t>蒸汽泄漏伤人，操作步骤不低于29步</w:t>
            </w:r>
            <w:bookmarkStart w:id="24" w:name="_Toc20165"/>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压缩机出口法兰泄漏着火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操作步骤不低于30步</w:t>
            </w:r>
            <w:bookmarkEnd w:id="24"/>
            <w:r>
              <w:rPr>
                <w:rFonts w:hint="eastAsia" w:ascii="宋体" w:hAnsi="宋体" w:eastAsia="宋体" w:cs="宋体"/>
                <w:color w:val="000000" w:themeColor="text1"/>
                <w:sz w:val="24"/>
                <w:szCs w:val="24"/>
                <w:highlight w:val="none"/>
                <w:lang w:val="en-US" w:eastAsia="zh-CN"/>
                <w14:textFill>
                  <w14:solidFill>
                    <w14:schemeClr w14:val="tx1"/>
                  </w14:solidFill>
                </w14:textFill>
              </w:rPr>
              <w:t>；3.K43压缩机出口法兰泄漏中毒操作步骤不低于29步。</w:t>
            </w:r>
          </w:p>
        </w:tc>
      </w:tr>
      <w:tr w14:paraId="6424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BDCF9B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DEC435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5FAB4F3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1E8C9F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2.透平机1台，长×宽×高×厚度≥</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F0C002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3.离心压缩机（高压）1台，直径×长度×厚度≥φ300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BBDD50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4.离心压缩机（低压）1台，直径×长度×厚度≥φ300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CB9A3B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5.凝汽器1台，直径×长度×厚度≥φ529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0742CC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6.真空冷却器1台，直径×长度×厚度≥φ273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8D6F12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7.一段抽空器2台，直径×长度×厚度≥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B8090F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8.二段抽空器2台，直径×长度×厚度≥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883DE9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9.油冷器1台，直径×长度×厚度≥φ219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6086C6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10.凝液泵2台，立式泵，可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9E8D4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7F6AEA6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600F0B4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300DD5E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20F1D5F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.操作柱</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21CA3D8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5096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7EA56B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267517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5EF6E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1.仿真气动调节阀≥2个，尺寸≥DN20，采用真实工业阀门改造，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w:t>
            </w:r>
            <w:r>
              <w:rPr>
                <w:rFonts w:hint="eastAsia" w:ascii="宋体" w:hAnsi="宋体" w:eastAsia="宋体" w:cs="宋体"/>
                <w:color w:val="000000" w:themeColor="text1"/>
                <w:sz w:val="24"/>
                <w:szCs w:val="24"/>
                <w:highlight w:val="none"/>
                <w:lang w:val="en-US" w:eastAsia="zh-CN"/>
                <w14:textFill>
                  <w14:solidFill>
                    <w14:schemeClr w14:val="tx1"/>
                  </w14:solidFill>
                </w14:textFill>
              </w:rPr>
              <w:t>远程</w:t>
            </w:r>
            <w:r>
              <w:rPr>
                <w:rFonts w:hint="eastAsia" w:ascii="宋体" w:hAnsi="宋体" w:eastAsia="宋体" w:cs="宋体"/>
                <w:color w:val="000000" w:themeColor="text1"/>
                <w:sz w:val="24"/>
                <w:szCs w:val="24"/>
                <w:highlight w:val="none"/>
                <w14:textFill>
                  <w14:solidFill>
                    <w14:schemeClr w14:val="tx1"/>
                  </w14:solidFill>
                </w14:textFill>
              </w:rPr>
              <w:t>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8B90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2.仿真电动球阀≥3个，尺寸≥DN20，采用真实工业阀门改造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99437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3.仿真截止阀、球阀等1套，尺寸≥DN15，采用真实工业阀门改造，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C13301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4.工艺阀门吊牌1套，亚克力材质，标注阀门位号。</w:t>
            </w:r>
          </w:p>
        </w:tc>
      </w:tr>
      <w:tr w14:paraId="6140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0B54DF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F733CD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6D677E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2237289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2.温度变送器（模型）≥4个，真实仪表外壳。</w:t>
            </w:r>
          </w:p>
          <w:p w14:paraId="72D9149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3.流量计≥1个，真实仪表外壳改造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0B2250D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.指针压力表（含压力缓冲管）≥2个，真实仪表外壳改造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6A0DFC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.压力表≥2个，真实仪表外壳改造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137DD84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≥1个，真实仪表外壳改造，根部阀与DN15管道连接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78EEA18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.工艺仪表标牌1套，亚克力材质，标注仪表位号。</w:t>
            </w:r>
          </w:p>
        </w:tc>
      </w:tr>
      <w:tr w14:paraId="1DEF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12E49A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E22695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3F3775B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50EE5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03F97F1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010A83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A91D54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772C016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tc>
      </w:tr>
      <w:tr w14:paraId="0C4A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DFAD61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BD9B2B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4E9D678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57814CF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7EC9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165BF5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23D996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5FE0B3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6B7A4F3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83A81D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DCS系统界面上进行对应显示；同时，能将仿真软件的数学仿真模型运算结果传送到现场的各化工设备模型上。</w:t>
            </w:r>
          </w:p>
          <w:p w14:paraId="534151D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EE9520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D4D29A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144097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32EA6E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8E07DE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43DF01A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67CD3290">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13.合成氨反应系统安全技术实操考试装置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5E38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7C90DEC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5ED0001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2D9F57F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66C2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34D630E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合成氨反应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系统智能实操考核设备</w:t>
            </w:r>
          </w:p>
        </w:tc>
        <w:tc>
          <w:tcPr>
            <w:tcW w:w="1612" w:type="dxa"/>
            <w:vAlign w:val="center"/>
          </w:tcPr>
          <w:p w14:paraId="70102B0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4E665EB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690FA4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56617E7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3D3D4E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5885D7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28FC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268" w:type="dxa"/>
            <w:vMerge w:val="continue"/>
            <w:vAlign w:val="center"/>
          </w:tcPr>
          <w:p w14:paraId="4D6F3D7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5ABC70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7225FBF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合成氨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反应</w:t>
            </w:r>
            <w:r>
              <w:rPr>
                <w:rFonts w:hint="eastAsia" w:ascii="宋体" w:hAnsi="宋体" w:eastAsia="宋体" w:cs="宋体"/>
                <w:b/>
                <w:bCs/>
                <w:color w:val="000000" w:themeColor="text1"/>
                <w:sz w:val="24"/>
                <w:szCs w:val="24"/>
                <w:highlight w:val="none"/>
                <w14:textFill>
                  <w14:solidFill>
                    <w14:schemeClr w14:val="tx1"/>
                  </w14:solidFill>
                </w14:textFill>
              </w:rPr>
              <w:t>系统安全技术实操考试评分标准》考试内容。</w:t>
            </w:r>
          </w:p>
          <w:p w14:paraId="78A0230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合成氨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反应</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1E6299B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原料气分离器高液位联锁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操作步骤不低于10步；2.K32</w:t>
            </w:r>
            <w:r>
              <w:rPr>
                <w:rFonts w:hint="eastAsia" w:ascii="宋体" w:hAnsi="宋体" w:eastAsia="宋体" w:cs="宋体"/>
                <w:color w:val="000000" w:themeColor="text1"/>
                <w:sz w:val="24"/>
                <w:szCs w:val="24"/>
                <w:highlight w:val="none"/>
                <w14:textFill>
                  <w14:solidFill>
                    <w14:schemeClr w14:val="tx1"/>
                  </w14:solidFill>
                </w14:textFill>
              </w:rPr>
              <w:t>原料中断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操作步骤不低于14步；</w:t>
            </w:r>
            <w:bookmarkStart w:id="25" w:name="_Toc31012"/>
            <w:r>
              <w:rPr>
                <w:rFonts w:hint="eastAsia" w:ascii="宋体" w:hAnsi="宋体" w:eastAsia="宋体" w:cs="宋体"/>
                <w:color w:val="000000" w:themeColor="text1"/>
                <w:sz w:val="24"/>
                <w:szCs w:val="24"/>
                <w:highlight w:val="none"/>
                <w:lang w:val="en-US" w:eastAsia="zh-CN"/>
                <w14:textFill>
                  <w14:solidFill>
                    <w14:schemeClr w14:val="tx1"/>
                  </w14:solidFill>
                </w14:textFill>
              </w:rPr>
              <w:t>3.K33冷却水中断，操作步骤不低于17步</w:t>
            </w:r>
            <w:bookmarkEnd w:id="25"/>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7E4844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合成塔顶换热器热水出口法兰泄漏伤人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操作步骤不低于38步</w:t>
            </w:r>
            <w:bookmarkStart w:id="26" w:name="_Toc25594"/>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合成气压缩机出口法兰泄漏着火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操作步骤不低于36步</w:t>
            </w:r>
            <w:bookmarkEnd w:id="26"/>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产品罐入口法兰泄漏伤人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操作步骤不低于29步。</w:t>
            </w:r>
          </w:p>
        </w:tc>
      </w:tr>
      <w:tr w14:paraId="5EF1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4732A2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CF2124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740EA41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6DA128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2.合成气</w:t>
            </w:r>
            <w:r>
              <w:rPr>
                <w:rFonts w:hint="eastAsia" w:ascii="宋体" w:hAnsi="宋体" w:eastAsia="宋体" w:cs="宋体"/>
                <w:color w:val="000000" w:themeColor="text1"/>
                <w:sz w:val="24"/>
                <w:szCs w:val="24"/>
                <w:highlight w:val="none"/>
                <w14:textFill>
                  <w14:solidFill>
                    <w14:schemeClr w14:val="tx1"/>
                  </w14:solidFill>
                </w14:textFill>
              </w:rPr>
              <w:t>压缩机</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1台，直径×长度×厚度≥φ300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CCD9D2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3.原料气分离罐1台，直径×长度×厚度≥φ219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5EAB48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4.段间分离罐1台，直径×长度×厚度≥φ219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F4D643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5.产品罐1台，直径×长度×厚度≥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FCE2D2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6.段间氨冷器1台，直径×长度×厚度≥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347FDF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7.合成塔进出气换热器1台，直径×长度×厚度≥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24F0B3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8.锅炉给水预热器1台，直径×长度×厚度≥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509D59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9.循环气换热器1台，直径×长度×厚度≥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FA78FF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10.氨合成塔1台，上部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150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val="en-US" w:eastAsia="zh-CN"/>
                <w14:textFill>
                  <w14:solidFill>
                    <w14:schemeClr w14:val="tx1"/>
                  </w14:solidFill>
                </w14:textFill>
              </w:rPr>
              <w:t>下部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1300*2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3CCB33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35E5A1B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186B35B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37F6B91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0CA13ED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w:t>
            </w:r>
            <w:r>
              <w:rPr>
                <w:rFonts w:hint="eastAsia" w:ascii="宋体" w:hAnsi="宋体" w:eastAsia="宋体" w:cs="宋体"/>
                <w:color w:val="000000" w:themeColor="text1"/>
                <w:sz w:val="24"/>
                <w:szCs w:val="24"/>
                <w:highlight w:val="none"/>
                <w:lang w:eastAsia="zh-CN"/>
                <w14:textFill>
                  <w14:solidFill>
                    <w14:schemeClr w14:val="tx1"/>
                  </w14:solidFill>
                </w14:textFill>
              </w:rPr>
              <w:t>▲提供20种以上不同二维码截图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4F0D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CD4FED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50F86C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0A9F4A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1.仿真气动调节阀≥4个，尺寸≥DN20，采用真实工业阀门改造，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6AA1AE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2.仿真电动球阀≥1个，尺寸≥DN2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F6EB04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101868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4.工艺阀门吊牌1套，亚克力材质，标注阀门位号。</w:t>
            </w:r>
          </w:p>
        </w:tc>
      </w:tr>
      <w:tr w14:paraId="2AD6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798FD8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C53CFD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1B8BBB9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785A5FC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0B5D1B2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3.指针压力表（含压力缓冲管）≥1个，真实仪表外壳改造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F44F3A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4.流量计≥1个，真实仪表外壳改造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5E1EE2F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≥1个，真实仪表外壳改造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液位</w:t>
            </w:r>
            <w:r>
              <w:rPr>
                <w:rFonts w:hint="eastAsia" w:ascii="宋体" w:hAnsi="宋体" w:eastAsia="宋体" w:cs="宋体"/>
                <w:color w:val="000000" w:themeColor="text1"/>
                <w:sz w:val="24"/>
                <w:szCs w:val="24"/>
                <w:highlight w:val="none"/>
                <w14:textFill>
                  <w14:solidFill>
                    <w14:schemeClr w14:val="tx1"/>
                  </w14:solidFill>
                </w14:textFill>
              </w:rPr>
              <w:t>数据。</w:t>
            </w:r>
          </w:p>
          <w:p w14:paraId="266DE75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6.工艺仪表标牌1套，亚克力材质，标注仪表位号。</w:t>
            </w:r>
          </w:p>
        </w:tc>
      </w:tr>
      <w:tr w14:paraId="074D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D18F53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527098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025268E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59ADB6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2CB0C55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E13DCB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4AB54E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0FE5AD2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1D0DCE5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6FF9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07B23D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11D78E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0ADE75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755EA90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685E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BADF41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E7EB0E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63FFB0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59589D3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2AC96FB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0F3610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9F98C2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33ABC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2B6CA0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515B83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674FC3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6DEEC87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96181E8">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14.裂解系统安全技术实操考试装置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086F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3049DD9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7B48263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26D7980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343F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2FB65BAF">
            <w:pPr>
              <w:pageBreakBefore w:val="0"/>
              <w:wordWrap/>
              <w:overflowPunct/>
              <w:topLinePunct w:val="0"/>
              <w:bidi w:val="0"/>
              <w:spacing w:line="360" w:lineRule="auto"/>
              <w:ind w:left="0" w:leftChars="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裂解</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系统智能实操考核设备</w:t>
            </w:r>
          </w:p>
        </w:tc>
        <w:tc>
          <w:tcPr>
            <w:tcW w:w="1612" w:type="dxa"/>
            <w:vAlign w:val="center"/>
          </w:tcPr>
          <w:p w14:paraId="6AED877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3A1FD79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p>
          <w:p w14:paraId="578E1A0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2AA951F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7D28C6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需提供具体的PID工艺流程图、设备布局图</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652A298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6FFC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8" w:type="dxa"/>
            <w:vMerge w:val="continue"/>
            <w:vAlign w:val="center"/>
          </w:tcPr>
          <w:p w14:paraId="7B13C8B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9ECE68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2430A3C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裂解</w:t>
            </w:r>
            <w:r>
              <w:rPr>
                <w:rFonts w:hint="eastAsia" w:ascii="宋体" w:hAnsi="宋体" w:eastAsia="宋体" w:cs="宋体"/>
                <w:b/>
                <w:bCs/>
                <w:color w:val="000000" w:themeColor="text1"/>
                <w:sz w:val="24"/>
                <w:szCs w:val="24"/>
                <w:highlight w:val="none"/>
                <w14:textFill>
                  <w14:solidFill>
                    <w14:schemeClr w14:val="tx1"/>
                  </w14:solidFill>
                </w14:textFill>
              </w:rPr>
              <w:t>系统安全技术实操考试评分标准》考试内容。</w:t>
            </w:r>
          </w:p>
          <w:p w14:paraId="677F4CA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裂解</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547607E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操作步骤不低于18步；2.K32</w:t>
            </w:r>
            <w:r>
              <w:rPr>
                <w:rFonts w:hint="eastAsia" w:ascii="宋体" w:hAnsi="宋体" w:eastAsia="宋体" w:cs="宋体"/>
                <w:color w:val="000000" w:themeColor="text1"/>
                <w:sz w:val="24"/>
                <w:szCs w:val="24"/>
                <w:highlight w:val="none"/>
                <w14:textFill>
                  <w14:solidFill>
                    <w14:schemeClr w14:val="tx1"/>
                  </w14:solidFill>
                </w14:textFill>
              </w:rPr>
              <w:t>脱盐水中断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操作步骤不低于19步；</w:t>
            </w:r>
            <w:bookmarkStart w:id="27" w:name="_Toc6863"/>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燃料气中断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操作步骤不低于18步</w:t>
            </w:r>
            <w:bookmarkEnd w:id="27"/>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F4555A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裂解炉管破裂泄漏着火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操作步骤不低于30步</w:t>
            </w:r>
            <w:bookmarkStart w:id="28" w:name="_Toc29270"/>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急冷油管破裂着火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操作步骤不低于32</w:t>
            </w:r>
            <w:bookmarkEnd w:id="28"/>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燃料气泄漏着火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操作步骤不低于31步。</w:t>
            </w:r>
          </w:p>
        </w:tc>
      </w:tr>
      <w:tr w14:paraId="1262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7EB575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46871E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762218F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38C2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TLE换热器</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68713B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裂解炉</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1台，长×宽×高×厚度≥</w:t>
            </w:r>
            <w:r>
              <w:rPr>
                <w:rFonts w:hint="eastAsia" w:ascii="宋体" w:hAnsi="宋体" w:eastAsia="宋体" w:cs="宋体"/>
                <w:color w:val="000000" w:themeColor="text1"/>
                <w:sz w:val="24"/>
                <w:szCs w:val="24"/>
                <w:highlight w:val="none"/>
                <w14:textFill>
                  <w14:solidFill>
                    <w14:schemeClr w14:val="tx1"/>
                  </w14:solidFill>
                </w14:textFill>
              </w:rPr>
              <w:t>800*550*1750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27C49C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4.汽包1台，直径×长度×厚度≥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E39BB7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.油急冷混合器1台，直径×长度×厚度≥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C0CDCA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.引风机1台，按工艺要求配置</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A762BB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38E2C84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318B5CC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73F8830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5FE45F6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4CFD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54E461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61C9C3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0CB118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1.仿真气动调节阀≥4个，尺寸≥DN20，采用真实工业阀门改造，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661557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2.仿真电动球阀≥3个，尺寸≥DN20，采用真实工业阀门改造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75AFF9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3.仿真安全阀≥1个，尺寸≥DN20，采用真实工业阀门，法兰连接。</w:t>
            </w:r>
          </w:p>
          <w:p w14:paraId="3E4D43E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A81CE0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5.工艺阀门吊牌1套，亚克力材质，标注阀门位号。</w:t>
            </w:r>
          </w:p>
        </w:tc>
      </w:tr>
      <w:tr w14:paraId="6C36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3984D8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0001F6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3CD314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1.温度计≥3个，真实仪表外壳改造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2DD5932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2.压力表≥3个，真实仪表外壳改造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5F57CAF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3.指针压力表（含压力缓冲管）≥1个，真实仪表外壳改造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213F79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4.流量</w:t>
            </w:r>
            <w:r>
              <w:rPr>
                <w:rFonts w:hint="eastAsia" w:ascii="宋体" w:hAnsi="宋体" w:eastAsia="宋体" w:cs="宋体"/>
                <w:color w:val="000000" w:themeColor="text1"/>
                <w:sz w:val="24"/>
                <w:szCs w:val="24"/>
                <w:highlight w:val="none"/>
                <w14:textFill>
                  <w14:solidFill>
                    <w14:schemeClr w14:val="tx1"/>
                  </w14:solidFill>
                </w14:textFill>
              </w:rPr>
              <w:t>计</w:t>
            </w:r>
            <w:r>
              <w:rPr>
                <w:rFonts w:hint="eastAsia" w:ascii="宋体" w:hAnsi="宋体" w:eastAsia="宋体" w:cs="宋体"/>
                <w:color w:val="000000" w:themeColor="text1"/>
                <w:sz w:val="24"/>
                <w:szCs w:val="24"/>
                <w:highlight w:val="none"/>
                <w:lang w:val="en-US" w:eastAsia="zh-CN"/>
                <w14:textFill>
                  <w14:solidFill>
                    <w14:schemeClr w14:val="tx1"/>
                  </w14:solidFill>
                </w14:textFill>
              </w:rPr>
              <w:t>≥2个，真实仪表外壳改造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43D818F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5.温度变送器（模型）≥3个，真实仪表外壳。</w:t>
            </w:r>
          </w:p>
          <w:p w14:paraId="418C83D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6.工艺仪表标牌1套，亚克力材质，标注仪表位号。</w:t>
            </w:r>
          </w:p>
        </w:tc>
      </w:tr>
      <w:tr w14:paraId="02A5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370945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757362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2A8DED6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988471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3E4B45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540C66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665A3D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0C2486A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tc>
      </w:tr>
      <w:tr w14:paraId="3C72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526834F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8C8A32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7F62F67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4A717A9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58C7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20C133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B0F9FC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47E060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33F645E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B1A86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DCS系统界面上进行对应显示；同时，能将仿真软件的数学仿真模型运算结果传送到现场的各化工设备模型上。</w:t>
            </w:r>
          </w:p>
          <w:p w14:paraId="515B286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A76863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607ACE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FAE8CA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016112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47EE9C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0B13E43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FBD580D">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15.催化反再系统安全技术实操考试装置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1DC6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7D5E4FF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1FE8879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2681822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65CD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7743C18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催化反再系统智能实操考核设备</w:t>
            </w:r>
          </w:p>
        </w:tc>
        <w:tc>
          <w:tcPr>
            <w:tcW w:w="1612" w:type="dxa"/>
            <w:vAlign w:val="center"/>
          </w:tcPr>
          <w:p w14:paraId="4F3DE4D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5A0E743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3AEF69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2C9029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3811C8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7BE0D3F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2A6D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8" w:type="dxa"/>
            <w:vMerge w:val="continue"/>
            <w:vAlign w:val="center"/>
          </w:tcPr>
          <w:p w14:paraId="6137401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FF3DA9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15C1E2E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催化反再</w:t>
            </w:r>
            <w:r>
              <w:rPr>
                <w:rFonts w:hint="eastAsia" w:ascii="宋体" w:hAnsi="宋体" w:eastAsia="宋体" w:cs="宋体"/>
                <w:b/>
                <w:bCs/>
                <w:color w:val="000000" w:themeColor="text1"/>
                <w:sz w:val="24"/>
                <w:szCs w:val="24"/>
                <w:highlight w:val="none"/>
                <w14:textFill>
                  <w14:solidFill>
                    <w14:schemeClr w14:val="tx1"/>
                  </w14:solidFill>
                </w14:textFill>
              </w:rPr>
              <w:t>系统安全技术实操考试评分标准》考试内容。</w:t>
            </w:r>
          </w:p>
          <w:p w14:paraId="27FA14A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催化反再</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7B504E1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原料中断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操作步骤不低于11步；2.K32</w:t>
            </w:r>
            <w:r>
              <w:rPr>
                <w:rFonts w:hint="eastAsia" w:ascii="宋体" w:hAnsi="宋体" w:eastAsia="宋体" w:cs="宋体"/>
                <w:color w:val="000000" w:themeColor="text1"/>
                <w:sz w:val="24"/>
                <w:szCs w:val="24"/>
                <w:highlight w:val="none"/>
                <w14:textFill>
                  <w14:solidFill>
                    <w14:schemeClr w14:val="tx1"/>
                  </w14:solidFill>
                </w14:textFill>
              </w:rPr>
              <w:t>增压机停机事故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操作步骤不低于5步</w:t>
            </w:r>
            <w:bookmarkStart w:id="29" w:name="_Toc11838"/>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主风中断事故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操作步骤不低于17步</w:t>
            </w:r>
            <w:bookmarkEnd w:id="29"/>
            <w:r>
              <w:rPr>
                <w:rFonts w:hint="eastAsia" w:ascii="宋体" w:hAnsi="宋体" w:eastAsia="宋体" w:cs="宋体"/>
                <w:color w:val="000000" w:themeColor="text1"/>
                <w:sz w:val="24"/>
                <w:szCs w:val="24"/>
                <w:highlight w:val="none"/>
                <w:lang w:val="en-US" w:eastAsia="zh-CN"/>
                <w14:textFill>
                  <w14:solidFill>
                    <w14:schemeClr w14:val="tx1"/>
                  </w14:solidFill>
                </w14:textFill>
              </w:rPr>
              <w:t>；4.K34</w:t>
            </w:r>
            <w:r>
              <w:rPr>
                <w:rFonts w:hint="eastAsia" w:ascii="宋体" w:hAnsi="宋体" w:eastAsia="宋体" w:cs="宋体"/>
                <w:color w:val="000000" w:themeColor="text1"/>
                <w:sz w:val="24"/>
                <w:szCs w:val="24"/>
                <w:highlight w:val="none"/>
                <w14:textFill>
                  <w14:solidFill>
                    <w14:schemeClr w14:val="tx1"/>
                  </w14:solidFill>
                </w14:textFill>
              </w:rPr>
              <w:t>再生滑阀全关事故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操作步骤不低于9步。</w:t>
            </w:r>
          </w:p>
          <w:p w14:paraId="7D4C9BA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原料油进料电磁阀法兰泄漏着火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操作步骤不低于32步；</w:t>
            </w:r>
            <w:bookmarkStart w:id="30" w:name="_Toc6242"/>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烟机出口法兰泄漏中毒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操作步骤不低于19步</w:t>
            </w:r>
            <w:bookmarkEnd w:id="30"/>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烟机入口电磁阀法兰泄漏</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操作步骤不低于30步。</w:t>
            </w:r>
          </w:p>
        </w:tc>
      </w:tr>
      <w:tr w14:paraId="0666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A207B4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F94DB6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1BDDFAD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7D01E5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2.反应沉降器1台，上部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φ377*</w:t>
            </w:r>
            <w:r>
              <w:rPr>
                <w:rFonts w:hint="eastAsia" w:ascii="宋体" w:hAnsi="宋体" w:eastAsia="宋体" w:cs="宋体"/>
                <w:color w:val="000000" w:themeColor="text1"/>
                <w:sz w:val="24"/>
                <w:szCs w:val="24"/>
                <w:highlight w:val="none"/>
                <w:lang w:val="en-US" w:eastAsia="zh-CN"/>
                <w14:textFill>
                  <w14:solidFill>
                    <w14:schemeClr w14:val="tx1"/>
                  </w14:solidFill>
                </w14:textFill>
              </w:rPr>
              <w:t>600</w:t>
            </w:r>
            <w:r>
              <w:rPr>
                <w:rFonts w:hint="eastAsia" w:ascii="宋体" w:hAnsi="宋体" w:eastAsia="宋体" w:cs="宋体"/>
                <w:color w:val="000000" w:themeColor="text1"/>
                <w:sz w:val="24"/>
                <w:szCs w:val="24"/>
                <w:highlight w:val="none"/>
                <w14:textFill>
                  <w14:solidFill>
                    <w14:schemeClr w14:val="tx1"/>
                  </w14:solidFill>
                </w14:textFill>
              </w:rPr>
              <w:t>*2mm＆</w:t>
            </w:r>
            <w:r>
              <w:rPr>
                <w:rFonts w:hint="eastAsia" w:ascii="宋体" w:hAnsi="宋体" w:eastAsia="宋体" w:cs="宋体"/>
                <w:color w:val="000000" w:themeColor="text1"/>
                <w:sz w:val="24"/>
                <w:szCs w:val="24"/>
                <w:highlight w:val="none"/>
                <w:lang w:val="en-US" w:eastAsia="zh-CN"/>
                <w14:textFill>
                  <w14:solidFill>
                    <w14:schemeClr w14:val="tx1"/>
                  </w14:solidFill>
                </w14:textFill>
              </w:rPr>
              <w:t>下部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φ219*</w:t>
            </w:r>
            <w:r>
              <w:rPr>
                <w:rFonts w:hint="eastAsia" w:ascii="宋体" w:hAnsi="宋体" w:eastAsia="宋体" w:cs="宋体"/>
                <w:color w:val="000000" w:themeColor="text1"/>
                <w:sz w:val="24"/>
                <w:szCs w:val="24"/>
                <w:highlight w:val="none"/>
                <w:lang w:val="en-US" w:eastAsia="zh-CN"/>
                <w14:textFill>
                  <w14:solidFill>
                    <w14:schemeClr w14:val="tx1"/>
                  </w14:solidFill>
                </w14:textFill>
              </w:rPr>
              <w:t>1200</w:t>
            </w:r>
            <w:r>
              <w:rPr>
                <w:rFonts w:hint="eastAsia" w:ascii="宋体" w:hAnsi="宋体" w:eastAsia="宋体" w:cs="宋体"/>
                <w:color w:val="000000" w:themeColor="text1"/>
                <w:sz w:val="24"/>
                <w:szCs w:val="24"/>
                <w:highlight w:val="none"/>
                <w14:textFill>
                  <w14:solidFill>
                    <w14:schemeClr w14:val="tx1"/>
                  </w14:solidFill>
                </w14:textFill>
              </w:rPr>
              <w:t>*2mm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868A9B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3.第一再生器1台，</w:t>
            </w:r>
            <w:r>
              <w:rPr>
                <w:rFonts w:hint="eastAsia" w:ascii="宋体" w:hAnsi="宋体" w:eastAsia="宋体" w:cs="宋体"/>
                <w:color w:val="000000" w:themeColor="text1"/>
                <w:sz w:val="24"/>
                <w:szCs w:val="24"/>
                <w:highlight w:val="none"/>
                <w:lang w:val="en-US" w:eastAsia="zh-CN"/>
                <w14:textFill>
                  <w14:solidFill>
                    <w14:schemeClr w14:val="tx1"/>
                  </w14:solidFill>
                </w14:textFill>
              </w:rPr>
              <w:t>上部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φ377*</w:t>
            </w:r>
            <w:r>
              <w:rPr>
                <w:rFonts w:hint="eastAsia" w:ascii="宋体" w:hAnsi="宋体" w:eastAsia="宋体" w:cs="宋体"/>
                <w:color w:val="000000" w:themeColor="text1"/>
                <w:sz w:val="24"/>
                <w:szCs w:val="24"/>
                <w:highlight w:val="none"/>
                <w:lang w:val="en-US" w:eastAsia="zh-CN"/>
                <w14:textFill>
                  <w14:solidFill>
                    <w14:schemeClr w14:val="tx1"/>
                  </w14:solidFill>
                </w14:textFill>
              </w:rPr>
              <w:t>600</w:t>
            </w:r>
            <w:r>
              <w:rPr>
                <w:rFonts w:hint="eastAsia" w:ascii="宋体" w:hAnsi="宋体" w:eastAsia="宋体" w:cs="宋体"/>
                <w:color w:val="000000" w:themeColor="text1"/>
                <w:sz w:val="24"/>
                <w:szCs w:val="24"/>
                <w:highlight w:val="none"/>
                <w14:textFill>
                  <w14:solidFill>
                    <w14:schemeClr w14:val="tx1"/>
                  </w14:solidFill>
                </w14:textFill>
              </w:rPr>
              <w:t>*2mm＆</w:t>
            </w:r>
            <w:r>
              <w:rPr>
                <w:rFonts w:hint="eastAsia" w:ascii="宋体" w:hAnsi="宋体" w:eastAsia="宋体" w:cs="宋体"/>
                <w:color w:val="000000" w:themeColor="text1"/>
                <w:sz w:val="24"/>
                <w:szCs w:val="24"/>
                <w:highlight w:val="none"/>
                <w:lang w:val="en-US" w:eastAsia="zh-CN"/>
                <w14:textFill>
                  <w14:solidFill>
                    <w14:schemeClr w14:val="tx1"/>
                  </w14:solidFill>
                </w14:textFill>
              </w:rPr>
              <w:t>下部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φ325*250*2mm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FA5399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4.第二再生器1台，直径×长度×厚度≥</w:t>
            </w:r>
            <w:r>
              <w:rPr>
                <w:rFonts w:hint="eastAsia" w:ascii="宋体" w:hAnsi="宋体" w:eastAsia="宋体" w:cs="宋体"/>
                <w:color w:val="000000" w:themeColor="text1"/>
                <w:sz w:val="24"/>
                <w:szCs w:val="24"/>
                <w:highlight w:val="none"/>
                <w14:textFill>
                  <w14:solidFill>
                    <w14:schemeClr w14:val="tx1"/>
                  </w14:solidFill>
                </w14:textFill>
              </w:rPr>
              <w:t>φ219*</w:t>
            </w:r>
            <w:r>
              <w:rPr>
                <w:rFonts w:hint="eastAsia" w:ascii="宋体" w:hAnsi="宋体" w:eastAsia="宋体" w:cs="宋体"/>
                <w:color w:val="000000" w:themeColor="text1"/>
                <w:sz w:val="24"/>
                <w:szCs w:val="24"/>
                <w:highlight w:val="none"/>
                <w:lang w:val="en-US" w:eastAsia="zh-CN"/>
                <w14:textFill>
                  <w14:solidFill>
                    <w14:schemeClr w14:val="tx1"/>
                  </w14:solidFill>
                </w14:textFill>
              </w:rPr>
              <w:t>300</w:t>
            </w:r>
            <w:r>
              <w:rPr>
                <w:rFonts w:hint="eastAsia" w:ascii="宋体" w:hAnsi="宋体" w:eastAsia="宋体" w:cs="宋体"/>
                <w:color w:val="000000" w:themeColor="text1"/>
                <w:sz w:val="24"/>
                <w:szCs w:val="24"/>
                <w:highlight w:val="none"/>
                <w14:textFill>
                  <w14:solidFill>
                    <w14:schemeClr w14:val="tx1"/>
                  </w14:solidFill>
                </w14:textFill>
              </w:rPr>
              <w:t>*2mm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FBD734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5.外取热器1台，直径×长度×厚度≥φ219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720*2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DECE07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三级旋风分离器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1台，直径×长度×厚度≥φ160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4EAF5F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辅助燃烧室</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台，</w:t>
            </w:r>
            <w:r>
              <w:rPr>
                <w:rFonts w:hint="eastAsia" w:ascii="宋体" w:hAnsi="宋体" w:eastAsia="宋体" w:cs="宋体"/>
                <w:color w:val="000000" w:themeColor="text1"/>
                <w:sz w:val="24"/>
                <w:szCs w:val="24"/>
                <w:highlight w:val="none"/>
                <w:lang w:val="en-US" w:eastAsia="zh-CN"/>
                <w14:textFill>
                  <w14:solidFill>
                    <w14:schemeClr w14:val="tx1"/>
                  </w14:solidFill>
                </w14:textFill>
              </w:rPr>
              <w:t>左边：</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lang w:val="en-US" w:eastAsia="zh-CN"/>
                <w14:textFill>
                  <w14:solidFill>
                    <w14:schemeClr w14:val="tx1"/>
                  </w14:solidFill>
                </w14:textFill>
              </w:rPr>
              <w:t>φ160*250*2mm＆</w:t>
            </w:r>
            <w:r>
              <w:rPr>
                <w:rFonts w:hint="eastAsia" w:ascii="宋体" w:hAnsi="宋体" w:eastAsia="宋体" w:cs="宋体"/>
                <w:color w:val="000000" w:themeColor="text1"/>
                <w:sz w:val="24"/>
                <w:szCs w:val="24"/>
                <w:highlight w:val="none"/>
                <w:lang w:val="en-US" w:eastAsia="zh-CN"/>
                <w14:textFill>
                  <w14:solidFill>
                    <w14:schemeClr w14:val="tx1"/>
                  </w14:solidFill>
                </w14:textFill>
              </w:rPr>
              <w:t>右边：</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φ219*300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1CD06B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8.能量回收主风机1台，可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588BB3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9.备用增压机1台，可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62D65D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3D3030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6452C87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65FD846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22796A4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11.操作柱2个，泵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5AFD190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1C5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AAFEC0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9F941F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6B3635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1.仿真气动调节阀≥3个，尺寸≥DN20，采用真实工业阀门改造，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w:t>
            </w:r>
            <w:r>
              <w:rPr>
                <w:rFonts w:hint="eastAsia" w:ascii="宋体" w:hAnsi="宋体" w:eastAsia="宋体" w:cs="宋体"/>
                <w:color w:val="000000" w:themeColor="text1"/>
                <w:sz w:val="24"/>
                <w:szCs w:val="24"/>
                <w:highlight w:val="none"/>
                <w:lang w:val="en-US" w:eastAsia="zh-CN"/>
                <w14:textFill>
                  <w14:solidFill>
                    <w14:schemeClr w14:val="tx1"/>
                  </w14:solidFill>
                </w14:textFill>
              </w:rPr>
              <w:t>远程</w:t>
            </w:r>
            <w:r>
              <w:rPr>
                <w:rFonts w:hint="eastAsia" w:ascii="宋体" w:hAnsi="宋体" w:eastAsia="宋体" w:cs="宋体"/>
                <w:color w:val="000000" w:themeColor="text1"/>
                <w:sz w:val="24"/>
                <w:szCs w:val="24"/>
                <w:highlight w:val="none"/>
                <w14:textFill>
                  <w14:solidFill>
                    <w14:schemeClr w14:val="tx1"/>
                  </w14:solidFill>
                </w14:textFill>
              </w:rPr>
              <w:t>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7C710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2.仿真电动球阀≥2个，尺寸≥DN</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28CDD8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5E1562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4.工艺阀门吊牌1套，亚克力材质，标注阀门位号。</w:t>
            </w:r>
          </w:p>
        </w:tc>
      </w:tr>
      <w:tr w14:paraId="68BE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E07F60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5249B8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61BF79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42BF183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2.压力表≥1个，真实仪表外壳改造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27481FC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3.指针压力表（含压力缓冲管）≥1个，真实仪表外壳改造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183863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液位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计≥1个，真实仪表外壳改造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液位</w:t>
            </w:r>
            <w:r>
              <w:rPr>
                <w:rFonts w:hint="eastAsia" w:ascii="宋体" w:hAnsi="宋体" w:eastAsia="宋体" w:cs="宋体"/>
                <w:color w:val="000000" w:themeColor="text1"/>
                <w:sz w:val="24"/>
                <w:szCs w:val="24"/>
                <w:highlight w:val="none"/>
                <w14:textFill>
                  <w14:solidFill>
                    <w14:schemeClr w14:val="tx1"/>
                  </w14:solidFill>
                </w14:textFill>
              </w:rPr>
              <w:t>数据。</w:t>
            </w:r>
          </w:p>
          <w:p w14:paraId="2E81D25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5.工艺仪表标牌1套，亚克力材质，标注仪表位号。</w:t>
            </w:r>
          </w:p>
        </w:tc>
      </w:tr>
      <w:tr w14:paraId="62C7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32B2C1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5C4678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34D6C33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C0B799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54732CC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68391D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37FC5E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3B25CDC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tc>
      </w:tr>
      <w:tr w14:paraId="2908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6C6CF7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43B98F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4F8724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1CD5FE9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2631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6CC3DB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3ADE5C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5066CA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54C8221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1EF3F5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DCS系统界面上进行对应显示；同时，能将仿真软件的数学仿真模型运算结果传送到现场的各化工</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6B74F2D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FE085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418B19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E3257D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DD028C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36DE7B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66EFDD1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79D6112">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16.循环氢压缩系统安全技术实操考试装置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3C7D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5D338FA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1661C77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6C85BDF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6DD4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3B2130C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循环氢压缩系统智能实操考核设备</w:t>
            </w:r>
          </w:p>
        </w:tc>
        <w:tc>
          <w:tcPr>
            <w:tcW w:w="1612" w:type="dxa"/>
            <w:vAlign w:val="center"/>
          </w:tcPr>
          <w:p w14:paraId="795FFA4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1A0FF0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AA6F48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615A164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14E582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40D7337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120F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268" w:type="dxa"/>
            <w:vMerge w:val="continue"/>
            <w:vAlign w:val="center"/>
          </w:tcPr>
          <w:p w14:paraId="3EFF8D6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715C3C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3CCA2B5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满足《危险化学品安全作业工艺单元评分标准（特定单元）》中《循环氢压缩系统安全技术实操考试评分标准》考试内容。</w:t>
            </w:r>
          </w:p>
          <w:p w14:paraId="41DD475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循环氢压缩</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3CAD9D6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w:t>
            </w:r>
            <w:bookmarkStart w:id="31" w:name="_Toc613"/>
            <w:r>
              <w:rPr>
                <w:rFonts w:hint="eastAsia" w:ascii="宋体" w:hAnsi="宋体" w:eastAsia="宋体" w:cs="宋体"/>
                <w:color w:val="000000" w:themeColor="text1"/>
                <w:sz w:val="24"/>
                <w:szCs w:val="24"/>
                <w:highlight w:val="none"/>
                <w:lang w:val="en-US" w:eastAsia="zh-CN"/>
                <w14:textFill>
                  <w14:solidFill>
                    <w14:schemeClr w14:val="tx1"/>
                  </w14:solidFill>
                </w14:textFill>
              </w:rPr>
              <w:t>1.K31</w:t>
            </w:r>
            <w:r>
              <w:rPr>
                <w:rFonts w:hint="eastAsia" w:ascii="宋体" w:hAnsi="宋体" w:eastAsia="宋体" w:cs="宋体"/>
                <w:color w:val="000000" w:themeColor="text1"/>
                <w:sz w:val="24"/>
                <w:szCs w:val="24"/>
                <w:highlight w:val="none"/>
                <w14:textFill>
                  <w14:solidFill>
                    <w14:schemeClr w14:val="tx1"/>
                  </w14:solidFill>
                </w14:textFill>
              </w:rPr>
              <w:t>过滤器压差高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操作步骤不低于6步</w:t>
            </w:r>
            <w:bookmarkEnd w:id="31"/>
            <w:r>
              <w:rPr>
                <w:rFonts w:hint="eastAsia" w:ascii="宋体" w:hAnsi="宋体" w:eastAsia="宋体" w:cs="宋体"/>
                <w:color w:val="000000" w:themeColor="text1"/>
                <w:sz w:val="24"/>
                <w:szCs w:val="24"/>
                <w:highlight w:val="none"/>
                <w:lang w:val="en-US" w:eastAsia="zh-CN"/>
                <w14:textFill>
                  <w14:solidFill>
                    <w14:schemeClr w14:val="tx1"/>
                  </w14:solidFill>
                </w14:textFill>
              </w:rPr>
              <w:t>；2.K32</w:t>
            </w:r>
            <w:r>
              <w:rPr>
                <w:rFonts w:hint="eastAsia" w:ascii="宋体" w:hAnsi="宋体" w:eastAsia="宋体" w:cs="宋体"/>
                <w:color w:val="000000" w:themeColor="text1"/>
                <w:sz w:val="24"/>
                <w:szCs w:val="24"/>
                <w:highlight w:val="none"/>
                <w14:textFill>
                  <w14:solidFill>
                    <w14:schemeClr w14:val="tx1"/>
                  </w14:solidFill>
                </w14:textFill>
              </w:rPr>
              <w:t>润滑油温度高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操作步骤不低于6步；3.K33</w:t>
            </w:r>
            <w:r>
              <w:rPr>
                <w:rFonts w:hint="eastAsia" w:ascii="宋体" w:hAnsi="宋体" w:eastAsia="宋体" w:cs="宋体"/>
                <w:color w:val="000000" w:themeColor="text1"/>
                <w:sz w:val="24"/>
                <w:szCs w:val="24"/>
                <w:highlight w:val="none"/>
                <w14:textFill>
                  <w14:solidFill>
                    <w14:schemeClr w14:val="tx1"/>
                  </w14:solidFill>
                </w14:textFill>
              </w:rPr>
              <w:t>润滑油压力低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操作步骤不低于7步；4.K34</w:t>
            </w:r>
            <w:r>
              <w:rPr>
                <w:rFonts w:hint="eastAsia" w:ascii="宋体" w:hAnsi="宋体" w:eastAsia="宋体" w:cs="宋体"/>
                <w:color w:val="000000" w:themeColor="text1"/>
                <w:sz w:val="24"/>
                <w:szCs w:val="24"/>
                <w:highlight w:val="none"/>
                <w14:textFill>
                  <w14:solidFill>
                    <w14:schemeClr w14:val="tx1"/>
                  </w14:solidFill>
                </w14:textFill>
              </w:rPr>
              <w:t>复水器液位高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操作步骤不低于6步</w:t>
            </w:r>
            <w:bookmarkStart w:id="32" w:name="_Toc29357"/>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B0A3FB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w:t>
            </w:r>
            <w:bookmarkEnd w:id="32"/>
            <w:r>
              <w:rPr>
                <w:rFonts w:hint="eastAsia" w:ascii="宋体" w:hAnsi="宋体" w:eastAsia="宋体" w:cs="宋体"/>
                <w:color w:val="000000" w:themeColor="text1"/>
                <w:sz w:val="24"/>
                <w:szCs w:val="24"/>
                <w:highlight w:val="none"/>
                <w:lang w:val="en-US" w:eastAsia="zh-CN"/>
                <w14:textFill>
                  <w14:solidFill>
                    <w14:schemeClr w14:val="tx1"/>
                  </w14:solidFill>
                </w14:textFill>
              </w:rPr>
              <w:t>1.K41</w:t>
            </w:r>
            <w:r>
              <w:rPr>
                <w:rFonts w:hint="eastAsia" w:ascii="宋体" w:hAnsi="宋体" w:eastAsia="宋体" w:cs="宋体"/>
                <w:color w:val="000000" w:themeColor="text1"/>
                <w:sz w:val="24"/>
                <w:szCs w:val="24"/>
                <w:highlight w:val="none"/>
                <w14:textFill>
                  <w14:solidFill>
                    <w14:schemeClr w14:val="tx1"/>
                  </w14:solidFill>
                </w14:textFill>
              </w:rPr>
              <w:t>动力蒸汽泄漏伤人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操作步骤不低于20步</w:t>
            </w:r>
            <w:bookmarkStart w:id="33" w:name="_Toc8683"/>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压缩机入口法兰泄漏中毒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操作步骤不低于20步</w:t>
            </w:r>
            <w:bookmarkEnd w:id="33"/>
            <w:r>
              <w:rPr>
                <w:rFonts w:hint="eastAsia" w:ascii="宋体" w:hAnsi="宋体" w:eastAsia="宋体" w:cs="宋体"/>
                <w:color w:val="000000" w:themeColor="text1"/>
                <w:sz w:val="24"/>
                <w:szCs w:val="24"/>
                <w:highlight w:val="none"/>
                <w:lang w:val="en-US" w:eastAsia="zh-CN"/>
                <w14:textFill>
                  <w14:solidFill>
                    <w14:schemeClr w14:val="tx1"/>
                  </w14:solidFill>
                </w14:textFill>
              </w:rPr>
              <w:t>；3.K43</w:t>
            </w:r>
            <w:r>
              <w:rPr>
                <w:rFonts w:hint="eastAsia" w:ascii="宋体" w:hAnsi="宋体" w:eastAsia="宋体" w:cs="宋体"/>
                <w:color w:val="000000" w:themeColor="text1"/>
                <w:sz w:val="24"/>
                <w:szCs w:val="24"/>
                <w:highlight w:val="none"/>
                <w14:textFill>
                  <w14:solidFill>
                    <w14:schemeClr w14:val="tx1"/>
                  </w14:solidFill>
                </w14:textFill>
              </w:rPr>
              <w:t>压缩机出口法兰泄漏着火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操作步骤不低于20步。</w:t>
            </w:r>
          </w:p>
        </w:tc>
      </w:tr>
      <w:tr w14:paraId="462C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EB0BBC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C24694D">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5BDBC20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243EEE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氢</w:t>
            </w:r>
            <w:r>
              <w:rPr>
                <w:rFonts w:hint="eastAsia" w:ascii="宋体" w:hAnsi="宋体" w:eastAsia="宋体" w:cs="宋体"/>
                <w:color w:val="000000" w:themeColor="text1"/>
                <w:sz w:val="24"/>
                <w:szCs w:val="24"/>
                <w:highlight w:val="none"/>
                <w:lang w:val="en-US" w:eastAsia="zh-CN"/>
                <w14:textFill>
                  <w14:solidFill>
                    <w14:schemeClr w14:val="tx1"/>
                  </w14:solidFill>
                </w14:textFill>
              </w:rPr>
              <w:t>离心</w:t>
            </w:r>
            <w:r>
              <w:rPr>
                <w:rFonts w:hint="eastAsia" w:ascii="宋体" w:hAnsi="宋体" w:eastAsia="宋体" w:cs="宋体"/>
                <w:color w:val="000000" w:themeColor="text1"/>
                <w:sz w:val="24"/>
                <w:szCs w:val="24"/>
                <w:highlight w:val="none"/>
                <w14:textFill>
                  <w14:solidFill>
                    <w14:schemeClr w14:val="tx1"/>
                  </w14:solidFill>
                </w14:textFill>
              </w:rPr>
              <w:t>压缩机</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1台，直径×长度×厚度≥φ300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0B5E5B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3.透平机1台，</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×厚度</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550*440*480*2mm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DD5C79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油冷却器</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2台，直径×长度×厚度≥</w:t>
            </w:r>
            <w:r>
              <w:rPr>
                <w:rFonts w:hint="eastAsia" w:ascii="宋体" w:hAnsi="宋体" w:eastAsia="宋体" w:cs="宋体"/>
                <w:color w:val="000000" w:themeColor="text1"/>
                <w:sz w:val="24"/>
                <w:szCs w:val="24"/>
                <w:highlight w:val="none"/>
                <w14:textFill>
                  <w14:solidFill>
                    <w14:schemeClr w14:val="tx1"/>
                  </w14:solidFill>
                </w14:textFill>
              </w:rPr>
              <w:t>φ219*440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9EC895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5.复水</w:t>
            </w:r>
            <w:r>
              <w:rPr>
                <w:rFonts w:hint="eastAsia" w:ascii="宋体" w:hAnsi="宋体" w:eastAsia="宋体" w:cs="宋体"/>
                <w:color w:val="000000" w:themeColor="text1"/>
                <w:sz w:val="24"/>
                <w:szCs w:val="24"/>
                <w:highlight w:val="none"/>
                <w14:textFill>
                  <w14:solidFill>
                    <w14:schemeClr w14:val="tx1"/>
                  </w14:solidFill>
                </w14:textFill>
              </w:rPr>
              <w:t>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529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A0DAC4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系统油储槽</w:t>
            </w:r>
            <w:r>
              <w:rPr>
                <w:rFonts w:hint="eastAsia" w:ascii="宋体" w:hAnsi="宋体" w:eastAsia="宋体" w:cs="宋体"/>
                <w:color w:val="000000" w:themeColor="text1"/>
                <w:sz w:val="24"/>
                <w:szCs w:val="24"/>
                <w:highlight w:val="none"/>
                <w:lang w:val="en-US" w:eastAsia="zh-CN"/>
                <w14:textFill>
                  <w14:solidFill>
                    <w14:schemeClr w14:val="tx1"/>
                  </w14:solidFill>
                </w14:textFill>
              </w:rPr>
              <w:t>1台，</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×厚度</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700*400*470*2mm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819BEE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油</w:t>
            </w:r>
            <w:r>
              <w:rPr>
                <w:rFonts w:hint="eastAsia" w:ascii="宋体" w:hAnsi="宋体" w:eastAsia="宋体" w:cs="宋体"/>
                <w:color w:val="000000" w:themeColor="text1"/>
                <w:sz w:val="24"/>
                <w:szCs w:val="24"/>
                <w:highlight w:val="none"/>
                <w:lang w:val="en-US" w:eastAsia="zh-CN"/>
                <w14:textFill>
                  <w14:solidFill>
                    <w14:schemeClr w14:val="tx1"/>
                  </w14:solidFill>
                </w14:textFill>
              </w:rPr>
              <w:t>过滤</w:t>
            </w:r>
            <w:r>
              <w:rPr>
                <w:rFonts w:hint="eastAsia" w:ascii="宋体" w:hAnsi="宋体" w:eastAsia="宋体" w:cs="宋体"/>
                <w:color w:val="000000" w:themeColor="text1"/>
                <w:sz w:val="24"/>
                <w:szCs w:val="24"/>
                <w:highlight w:val="none"/>
                <w14:textFill>
                  <w14:solidFill>
                    <w14:schemeClr w14:val="tx1"/>
                  </w14:solidFill>
                </w14:textFill>
              </w:rPr>
              <w:t>器</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2台，直径×长度×厚度≥</w:t>
            </w:r>
            <w:r>
              <w:rPr>
                <w:rFonts w:hint="eastAsia" w:ascii="宋体" w:hAnsi="宋体" w:eastAsia="宋体" w:cs="宋体"/>
                <w:color w:val="000000" w:themeColor="text1"/>
                <w:sz w:val="24"/>
                <w:szCs w:val="24"/>
                <w:highlight w:val="none"/>
                <w14:textFill>
                  <w14:solidFill>
                    <w14:schemeClr w14:val="tx1"/>
                  </w14:solidFill>
                </w14:textFill>
              </w:rPr>
              <w:t>φ219*4</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AF3C24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8.润滑油泵2台，齿轮泵</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BE0A82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蒸汽凝水输送泵</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2台，立式泵，可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85D137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43427DC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41E5BF1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3EE4A67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077493B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11.操作柱4个，泵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30FB3D8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74A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A01294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3E3D40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42C32BD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1.仿真气动调节阀≥5个，尺寸≥DN20，采用真实工业阀门改造，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1C8A17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2.仿真安全阀≥2个，尺寸≥DN20，采用真实工业阀门，法兰连接。</w:t>
            </w:r>
          </w:p>
          <w:p w14:paraId="2B919C9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8CD1C8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4.工艺阀门吊牌1套，亚克力材质，标注阀门位号。</w:t>
            </w:r>
          </w:p>
        </w:tc>
      </w:tr>
      <w:tr w14:paraId="2655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3185B9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044253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778349F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65EFDB1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2.压力表≥4个，真实仪表外壳改造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271A0AC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3.指针压力表（含压力缓冲管）≥2个，真实仪表外壳改造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AE0389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液位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计≥1个，真实仪表外壳改造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液位</w:t>
            </w:r>
            <w:r>
              <w:rPr>
                <w:rFonts w:hint="eastAsia" w:ascii="宋体" w:hAnsi="宋体" w:eastAsia="宋体" w:cs="宋体"/>
                <w:color w:val="000000" w:themeColor="text1"/>
                <w:sz w:val="24"/>
                <w:szCs w:val="24"/>
                <w:highlight w:val="none"/>
                <w14:textFill>
                  <w14:solidFill>
                    <w14:schemeClr w14:val="tx1"/>
                  </w14:solidFill>
                </w14:textFill>
              </w:rPr>
              <w:t>数据。</w:t>
            </w:r>
          </w:p>
          <w:p w14:paraId="191C1EB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≥1个，真实仪表外壳改造，根部阀与DN15管道连接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3FE143E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6.工艺仪表标牌1套，亚克力材质，标注仪表位号。</w:t>
            </w:r>
          </w:p>
        </w:tc>
      </w:tr>
      <w:tr w14:paraId="416B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DE1D4F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2CF7AB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0A080AF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1723EB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06555C5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AA969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59EB7F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75B060A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5A92FE6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7FD5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7CE03B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B616D2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6C5E2C2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34" w:name="_Toc17071"/>
            <w:bookmarkStart w:id="35" w:name="_Toc14060"/>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bookmarkEnd w:id="34"/>
            <w:bookmarkEnd w:id="35"/>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1FB9E82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3320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731641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0F3914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2ED1A6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425B515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p>
          <w:p w14:paraId="6C5CB3B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177B1B3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5C6AD3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C6054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13DF9F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B4C67F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8B103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0D50F40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BECCD98">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17.加氢反应系统工艺单元安全技术实操考试装置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5448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7101DD0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4E73E86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1401B80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44F3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4C92A67A">
            <w:pPr>
              <w:pageBreakBefore w:val="0"/>
              <w:wordWrap/>
              <w:overflowPunct/>
              <w:topLinePunct w:val="0"/>
              <w:bidi w:val="0"/>
              <w:spacing w:line="360" w:lineRule="auto"/>
              <w:ind w:left="0" w:leftChars="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加氢反应系统智能实操考核设备</w:t>
            </w:r>
          </w:p>
        </w:tc>
        <w:tc>
          <w:tcPr>
            <w:tcW w:w="1612" w:type="dxa"/>
            <w:vAlign w:val="center"/>
          </w:tcPr>
          <w:p w14:paraId="3358D78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286031E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609140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71E7AF6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14117D2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需提供具体的PID工艺流程图、设备布局图</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72A0A0A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1B06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68" w:type="dxa"/>
            <w:vMerge w:val="continue"/>
            <w:vAlign w:val="center"/>
          </w:tcPr>
          <w:p w14:paraId="6A8EAE4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3406D2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1433007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加氢反应</w:t>
            </w:r>
            <w:r>
              <w:rPr>
                <w:rFonts w:hint="eastAsia" w:ascii="宋体" w:hAnsi="宋体" w:eastAsia="宋体" w:cs="宋体"/>
                <w:b/>
                <w:bCs/>
                <w:color w:val="000000" w:themeColor="text1"/>
                <w:sz w:val="24"/>
                <w:szCs w:val="24"/>
                <w:highlight w:val="none"/>
                <w14:textFill>
                  <w14:solidFill>
                    <w14:schemeClr w14:val="tx1"/>
                  </w14:solidFill>
                </w14:textFill>
              </w:rPr>
              <w:t>系统安全技术实操考试评分标准》考试内容。</w:t>
            </w:r>
          </w:p>
          <w:p w14:paraId="279E411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加氢反应</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52D8525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长时间停电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操作步骤不低于13；2.K32</w:t>
            </w:r>
            <w:r>
              <w:rPr>
                <w:rFonts w:hint="eastAsia" w:ascii="宋体" w:hAnsi="宋体" w:eastAsia="宋体" w:cs="宋体"/>
                <w:color w:val="000000" w:themeColor="text1"/>
                <w:sz w:val="24"/>
                <w:szCs w:val="24"/>
                <w:highlight w:val="none"/>
                <w14:textFill>
                  <w14:solidFill>
                    <w14:schemeClr w14:val="tx1"/>
                  </w14:solidFill>
                </w14:textFill>
              </w:rPr>
              <w:t>新氢供应中断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操作步骤不低于3步</w:t>
            </w:r>
            <w:bookmarkStart w:id="36" w:name="_Toc25555"/>
            <w:r>
              <w:rPr>
                <w:rFonts w:hint="eastAsia" w:ascii="宋体" w:hAnsi="宋体" w:eastAsia="宋体" w:cs="宋体"/>
                <w:color w:val="000000" w:themeColor="text1"/>
                <w:sz w:val="24"/>
                <w:szCs w:val="24"/>
                <w:highlight w:val="none"/>
                <w:lang w:val="en-US" w:eastAsia="zh-CN"/>
                <w14:textFill>
                  <w14:solidFill>
                    <w14:schemeClr w14:val="tx1"/>
                  </w14:solidFill>
                </w14:textFill>
              </w:rPr>
              <w:t>；3.K33</w:t>
            </w:r>
            <w:r>
              <w:rPr>
                <w:rFonts w:hint="eastAsia" w:ascii="宋体" w:hAnsi="宋体" w:eastAsia="宋体" w:cs="宋体"/>
                <w:color w:val="000000" w:themeColor="text1"/>
                <w:sz w:val="24"/>
                <w:szCs w:val="24"/>
                <w:highlight w:val="none"/>
                <w14:textFill>
                  <w14:solidFill>
                    <w14:schemeClr w14:val="tx1"/>
                  </w14:solidFill>
                </w14:textFill>
              </w:rPr>
              <w:t>循环氢压缩机停机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操作步骤不低于23步</w:t>
            </w:r>
            <w:bookmarkEnd w:id="36"/>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98BEA2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反应器出口法兰泄漏着火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操作步骤不低于27步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bookmarkStart w:id="37" w:name="_Toc12164"/>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循环压缩机出口法兰泄漏中毒着火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操作步骤不低于36步</w:t>
            </w:r>
            <w:bookmarkEnd w:id="37"/>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5F0E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43E6F8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A884700">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0BCBBA5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8C9DAD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2.原料缓冲罐1台，直径×长度×厚度≥φ273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738BC6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3.分液罐1台，直径×长度×厚度≥φ219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5EAF8CF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4.加氢反应炉1台，</w:t>
            </w:r>
            <w:r>
              <w:rPr>
                <w:rFonts w:hint="eastAsia" w:ascii="宋体" w:hAnsi="宋体" w:eastAsia="宋体" w:cs="宋体"/>
                <w:color w:val="000000" w:themeColor="text1"/>
                <w:sz w:val="24"/>
                <w:szCs w:val="24"/>
                <w:highlight w:val="none"/>
                <w:lang w:val="en-US" w:eastAsia="zh-CN"/>
                <w14:textFill>
                  <w14:solidFill>
                    <w14:schemeClr w14:val="tx1"/>
                  </w14:solidFill>
                </w14:textFill>
              </w:rPr>
              <w:t>上部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lang w:val="en-US" w:eastAsia="zh-CN"/>
                <w14:textFill>
                  <w14:solidFill>
                    <w14:schemeClr w14:val="tx1"/>
                  </w14:solidFill>
                </w14:textFill>
              </w:rPr>
              <w:t>φ</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*600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mm&amp;</w:t>
            </w:r>
            <w:r>
              <w:rPr>
                <w:rFonts w:hint="eastAsia" w:ascii="宋体" w:hAnsi="宋体" w:eastAsia="宋体" w:cs="宋体"/>
                <w:color w:val="000000" w:themeColor="text1"/>
                <w:sz w:val="24"/>
                <w:szCs w:val="24"/>
                <w:highlight w:val="none"/>
                <w:lang w:val="en-US" w:eastAsia="zh-CN"/>
                <w14:textFill>
                  <w14:solidFill>
                    <w14:schemeClr w14:val="tx1"/>
                  </w14:solidFill>
                </w14:textFill>
              </w:rPr>
              <w:t>中部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长*宽*高*厚度≥</w:t>
            </w:r>
            <w:r>
              <w:rPr>
                <w:rFonts w:hint="eastAsia" w:ascii="宋体" w:hAnsi="宋体" w:eastAsia="宋体" w:cs="宋体"/>
                <w:color w:val="000000" w:themeColor="text1"/>
                <w:sz w:val="24"/>
                <w:szCs w:val="24"/>
                <w:highlight w:val="none"/>
                <w14:textFill>
                  <w14:solidFill>
                    <w14:schemeClr w14:val="tx1"/>
                  </w14:solidFill>
                </w14:textFill>
              </w:rPr>
              <w:t>260*180*350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mm&amp;</w:t>
            </w:r>
            <w:r>
              <w:rPr>
                <w:rFonts w:hint="eastAsia" w:ascii="宋体" w:hAnsi="宋体" w:eastAsia="宋体" w:cs="宋体"/>
                <w:color w:val="000000" w:themeColor="text1"/>
                <w:sz w:val="24"/>
                <w:szCs w:val="24"/>
                <w:highlight w:val="none"/>
                <w:lang w:val="en-US" w:eastAsia="zh-CN"/>
                <w14:textFill>
                  <w14:solidFill>
                    <w14:schemeClr w14:val="tx1"/>
                  </w14:solidFill>
                </w14:textFill>
              </w:rPr>
              <w:t>下部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lang w:val="en-US" w:eastAsia="zh-CN"/>
                <w14:textFill>
                  <w14:solidFill>
                    <w14:schemeClr w14:val="tx1"/>
                  </w14:solidFill>
                </w14:textFill>
              </w:rPr>
              <w:t>φ</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590*2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C201EE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5.加氢精制反应器1台，直径×长度×厚度≥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273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9E3F37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6.加氢裂化反应器1台，直径×长度×厚度≥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273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09387C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7.换热器2台，直径×长度×厚度≥</w:t>
            </w:r>
            <w:r>
              <w:rPr>
                <w:rFonts w:hint="eastAsia" w:ascii="宋体" w:hAnsi="宋体" w:eastAsia="宋体" w:cs="宋体"/>
                <w:color w:val="000000" w:themeColor="text1"/>
                <w:sz w:val="24"/>
                <w:szCs w:val="24"/>
                <w:highlight w:val="none"/>
                <w14:textFill>
                  <w14:solidFill>
                    <w14:schemeClr w14:val="tx1"/>
                  </w14:solidFill>
                </w14:textFill>
              </w:rPr>
              <w:t>φ219*4</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E8191F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8.热高压分离器1台，直径×长度×厚度≥</w:t>
            </w:r>
            <w:r>
              <w:rPr>
                <w:rFonts w:hint="eastAsia" w:ascii="宋体" w:hAnsi="宋体" w:eastAsia="宋体" w:cs="宋体"/>
                <w:color w:val="000000" w:themeColor="text1"/>
                <w:sz w:val="24"/>
                <w:szCs w:val="24"/>
                <w:highlight w:val="none"/>
                <w14:textFill>
                  <w14:solidFill>
                    <w14:schemeClr w14:val="tx1"/>
                  </w14:solidFill>
                </w14:textFill>
              </w:rPr>
              <w:t>φ2</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E6D035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9.热低压分离器1台，直径×长度×厚度≥</w:t>
            </w:r>
            <w:r>
              <w:rPr>
                <w:rFonts w:hint="eastAsia" w:ascii="宋体" w:hAnsi="宋体" w:eastAsia="宋体" w:cs="宋体"/>
                <w:color w:val="000000" w:themeColor="text1"/>
                <w:sz w:val="24"/>
                <w:szCs w:val="24"/>
                <w:highlight w:val="none"/>
                <w14:textFill>
                  <w14:solidFill>
                    <w14:schemeClr w14:val="tx1"/>
                  </w14:solidFill>
                </w14:textFill>
              </w:rPr>
              <w:t>φ2</w:t>
            </w: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696138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10.冷高压分离器1台，直径×长度×厚度≥</w:t>
            </w:r>
            <w:r>
              <w:rPr>
                <w:rFonts w:hint="eastAsia" w:ascii="宋体" w:hAnsi="宋体" w:eastAsia="宋体" w:cs="宋体"/>
                <w:color w:val="000000" w:themeColor="text1"/>
                <w:sz w:val="24"/>
                <w:szCs w:val="24"/>
                <w:highlight w:val="none"/>
                <w14:textFill>
                  <w14:solidFill>
                    <w14:schemeClr w14:val="tx1"/>
                  </w14:solidFill>
                </w14:textFill>
              </w:rPr>
              <w:t>φ2</w:t>
            </w: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CB8222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11.冷</w:t>
            </w:r>
            <w:r>
              <w:rPr>
                <w:rFonts w:hint="eastAsia" w:ascii="宋体" w:hAnsi="宋体" w:eastAsia="宋体" w:cs="宋体"/>
                <w:color w:val="000000" w:themeColor="text1"/>
                <w:sz w:val="24"/>
                <w:szCs w:val="24"/>
                <w:highlight w:val="none"/>
                <w:lang w:val="en-US" w:eastAsia="zh-CN"/>
                <w14:textFill>
                  <w14:solidFill>
                    <w14:schemeClr w14:val="tx1"/>
                  </w14:solidFill>
                </w14:textFill>
              </w:rPr>
              <w:t>低</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压分离器1台，直径×长度×厚度≥</w:t>
            </w:r>
            <w:r>
              <w:rPr>
                <w:rFonts w:hint="eastAsia" w:ascii="宋体" w:hAnsi="宋体" w:eastAsia="宋体" w:cs="宋体"/>
                <w:color w:val="000000" w:themeColor="text1"/>
                <w:sz w:val="24"/>
                <w:szCs w:val="24"/>
                <w:highlight w:val="none"/>
                <w14:textFill>
                  <w14:solidFill>
                    <w14:schemeClr w14:val="tx1"/>
                  </w14:solidFill>
                </w14:textFill>
              </w:rPr>
              <w:t>φ2</w:t>
            </w: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41C5B3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12.循环氢压缩机1台，</w:t>
            </w:r>
            <w:r>
              <w:rPr>
                <w:rFonts w:hint="eastAsia" w:ascii="宋体" w:hAnsi="宋体" w:eastAsia="宋体" w:cs="宋体"/>
                <w:color w:val="000000" w:themeColor="text1"/>
                <w:sz w:val="24"/>
                <w:szCs w:val="24"/>
                <w:highlight w:val="none"/>
                <w:lang w:val="en-US" w:eastAsia="zh-CN"/>
                <w14:textFill>
                  <w14:solidFill>
                    <w14:schemeClr w14:val="tx1"/>
                  </w14:solidFill>
                </w14:textFill>
              </w:rPr>
              <w:t>左边：</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lang w:val="en-US" w:eastAsia="zh-CN"/>
                <w14:textFill>
                  <w14:solidFill>
                    <w14:schemeClr w14:val="tx1"/>
                  </w14:solidFill>
                </w14:textFill>
              </w:rPr>
              <w:t>φ325*400mm*2mm&amp;</w:t>
            </w:r>
            <w:r>
              <w:rPr>
                <w:rFonts w:hint="eastAsia" w:ascii="宋体" w:hAnsi="宋体" w:eastAsia="宋体" w:cs="宋体"/>
                <w:color w:val="000000" w:themeColor="text1"/>
                <w:sz w:val="24"/>
                <w:szCs w:val="24"/>
                <w:highlight w:val="none"/>
                <w:lang w:val="en-US" w:eastAsia="zh-CN"/>
                <w14:textFill>
                  <w14:solidFill>
                    <w14:schemeClr w14:val="tx1"/>
                  </w14:solidFill>
                </w14:textFill>
              </w:rPr>
              <w:t>右边：</w:t>
            </w:r>
            <w:r>
              <w:rPr>
                <w:rFonts w:hint="eastAsia" w:ascii="宋体" w:hAnsi="宋体" w:eastAsia="宋体" w:cs="宋体"/>
                <w:color w:val="000000" w:themeColor="text1"/>
                <w:sz w:val="24"/>
                <w:szCs w:val="24"/>
                <w:highlight w:val="none"/>
                <w:lang w:val="en-US" w:eastAsia="zh-CN"/>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×厚度</w:t>
            </w:r>
            <w:r>
              <w:rPr>
                <w:rFonts w:hint="eastAsia" w:ascii="宋体" w:hAnsi="宋体" w:eastAsia="宋体" w:cs="宋体"/>
                <w:color w:val="000000" w:themeColor="text1"/>
                <w:sz w:val="24"/>
                <w:szCs w:val="24"/>
                <w:highlight w:val="none"/>
                <w:lang w:val="en-US" w:eastAsia="zh-CN"/>
                <w14:textFill>
                  <w14:solidFill>
                    <w14:schemeClr w14:val="tx1"/>
                  </w14:solidFill>
                </w14:textFill>
              </w:rPr>
              <w:t>400*300*380*2mm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3CCD4DE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13.加氢进料泵1台，卧式离心泵，可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748B57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3F359CF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36F32F8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75977AA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（3）管件1套，包括大小头、弯头、三通等标准件。</w:t>
            </w:r>
          </w:p>
          <w:p w14:paraId="4369EA6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.操作柱2个，泵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2BC9C1E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23A9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7B25AF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8A2EBE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6DD560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1.仿真气动调节阀≥5个，尺寸≥DN20，采用真实工业阀门改造，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带开度显示盒，可以接收上位机信号，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D1AEE8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2.仿真电动球阀≥3个，尺寸≥DN20，采用真实工业阀门改造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4C9097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3.仿真安全阀≥3个，尺寸≥DN20，采用真实工业阀门，法兰连接。</w:t>
            </w:r>
          </w:p>
          <w:p w14:paraId="6A72E54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2E617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5.工艺阀门吊牌1套，亚克力材质，标注阀门位号。</w:t>
            </w:r>
          </w:p>
        </w:tc>
      </w:tr>
      <w:tr w14:paraId="5241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70CB7A2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EABE7DC">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1B95ADA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1.温度计≥4个，真实仪表外壳改造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6A61DFC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2.流量计≥2个，真实仪表外壳改造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7418A99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3.指针压力表（含压力缓冲管）≥1个，真实仪表外壳改造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71F421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≥1个，真实仪表外壳改造，根部阀与DN15管道连接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1E8E2B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6.工艺仪表标牌1套，亚克力材质，标注仪表位号。</w:t>
            </w:r>
          </w:p>
        </w:tc>
      </w:tr>
      <w:tr w14:paraId="04E0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C261DE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6333620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2A13CB6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6836EB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4738DD5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0C7121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CA5382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50AD21B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tc>
      </w:tr>
      <w:tr w14:paraId="0387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BB6D28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3300DF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17ECE3D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33B9D74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233F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969E61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D87DE1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3BA435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485044E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49861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DCS系统界面上进行对应显示；同时，能将仿真软件的数学仿真模型运算结果传送到现场的各化工设备模型上。</w:t>
            </w:r>
          </w:p>
          <w:p w14:paraId="2546E36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A356C0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D89BCD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8512B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9294EA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A551C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32B8BEC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37C0988">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18.环管反应器单元安全技术实操考试装置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153E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1D60FC4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5627653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2CF9D39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0837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337AF5F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环管反应器系统智能实操考核设备</w:t>
            </w:r>
          </w:p>
        </w:tc>
        <w:tc>
          <w:tcPr>
            <w:tcW w:w="1612" w:type="dxa"/>
            <w:vAlign w:val="center"/>
          </w:tcPr>
          <w:p w14:paraId="7A65C3D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0F4B6D4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88BF8E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425A333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5BBCA6A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612B582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000E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vMerge w:val="continue"/>
            <w:vAlign w:val="center"/>
          </w:tcPr>
          <w:p w14:paraId="1D7CF10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199DC6E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19E3C7C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环管反应器</w:t>
            </w:r>
            <w:r>
              <w:rPr>
                <w:rFonts w:hint="eastAsia" w:ascii="宋体" w:hAnsi="宋体" w:eastAsia="宋体" w:cs="宋体"/>
                <w:b/>
                <w:bCs/>
                <w:color w:val="000000" w:themeColor="text1"/>
                <w:sz w:val="24"/>
                <w:szCs w:val="24"/>
                <w:highlight w:val="none"/>
                <w14:textFill>
                  <w14:solidFill>
                    <w14:schemeClr w14:val="tx1"/>
                  </w14:solidFill>
                </w14:textFill>
              </w:rPr>
              <w:t>系统</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单元</w:t>
            </w:r>
            <w:r>
              <w:rPr>
                <w:rFonts w:hint="eastAsia" w:ascii="宋体" w:hAnsi="宋体" w:eastAsia="宋体" w:cs="宋体"/>
                <w:b/>
                <w:bCs/>
                <w:color w:val="000000" w:themeColor="text1"/>
                <w:sz w:val="24"/>
                <w:szCs w:val="24"/>
                <w:highlight w:val="none"/>
                <w14:textFill>
                  <w14:solidFill>
                    <w14:schemeClr w14:val="tx1"/>
                  </w14:solidFill>
                </w14:textFill>
              </w:rPr>
              <w:t>安全技术实操考试评分标准》考试内容。</w:t>
            </w:r>
          </w:p>
          <w:p w14:paraId="684C0DC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环管反应器</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48F672A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w:t>
            </w:r>
            <w:bookmarkStart w:id="38" w:name="_Toc20860"/>
            <w:r>
              <w:rPr>
                <w:rFonts w:hint="eastAsia" w:ascii="宋体" w:hAnsi="宋体" w:eastAsia="宋体" w:cs="宋体"/>
                <w:color w:val="000000" w:themeColor="text1"/>
                <w:sz w:val="24"/>
                <w:szCs w:val="24"/>
                <w:highlight w:val="none"/>
                <w:lang w:val="en-US" w:eastAsia="zh-CN"/>
                <w14:textFill>
                  <w14:solidFill>
                    <w14:schemeClr w14:val="tx1"/>
                  </w14:solidFill>
                </w14:textFill>
              </w:rPr>
              <w:t>1.K31</w:t>
            </w:r>
            <w:r>
              <w:rPr>
                <w:rFonts w:hint="eastAsia" w:ascii="宋体" w:hAnsi="宋体" w:eastAsia="宋体" w:cs="宋体"/>
                <w:color w:val="000000" w:themeColor="text1"/>
                <w:sz w:val="24"/>
                <w:szCs w:val="24"/>
                <w:highlight w:val="none"/>
                <w14:textFill>
                  <w14:solidFill>
                    <w14:schemeClr w14:val="tx1"/>
                  </w14:solidFill>
                </w14:textFill>
              </w:rPr>
              <w:t>预聚反应器循环泵停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操作步骤不低于23步</w:t>
            </w:r>
            <w:bookmarkEnd w:id="38"/>
            <w:r>
              <w:rPr>
                <w:rFonts w:hint="eastAsia" w:ascii="宋体" w:hAnsi="宋体" w:eastAsia="宋体" w:cs="宋体"/>
                <w:color w:val="000000" w:themeColor="text1"/>
                <w:sz w:val="24"/>
                <w:szCs w:val="24"/>
                <w:highlight w:val="none"/>
                <w:lang w:val="en-US" w:eastAsia="zh-CN"/>
                <w14:textFill>
                  <w14:solidFill>
                    <w14:schemeClr w14:val="tx1"/>
                  </w14:solidFill>
                </w14:textFill>
              </w:rPr>
              <w:t>；2.K32</w:t>
            </w:r>
            <w:r>
              <w:rPr>
                <w:rFonts w:hint="eastAsia" w:ascii="宋体" w:hAnsi="宋体" w:eastAsia="宋体" w:cs="宋体"/>
                <w:color w:val="000000" w:themeColor="text1"/>
                <w:sz w:val="24"/>
                <w:szCs w:val="24"/>
                <w:highlight w:val="none"/>
                <w14:textFill>
                  <w14:solidFill>
                    <w14:schemeClr w14:val="tx1"/>
                  </w14:solidFill>
                </w14:textFill>
              </w:rPr>
              <w:t>原料丙烯中断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操作步骤不低于12步。</w:t>
            </w:r>
          </w:p>
          <w:p w14:paraId="64F3DC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K4应急处置包含：1.K41</w:t>
            </w:r>
            <w:r>
              <w:rPr>
                <w:rFonts w:hint="eastAsia" w:ascii="宋体" w:hAnsi="宋体" w:eastAsia="宋体" w:cs="宋体"/>
                <w:color w:val="000000" w:themeColor="text1"/>
                <w:sz w:val="24"/>
                <w:szCs w:val="24"/>
                <w:highlight w:val="none"/>
                <w14:textFill>
                  <w14:solidFill>
                    <w14:schemeClr w14:val="tx1"/>
                  </w14:solidFill>
                </w14:textFill>
              </w:rPr>
              <w:t>杀死系统去第一反应器总阀前法兰泄漏有人中毒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操作步骤不低于17步。</w:t>
            </w:r>
          </w:p>
        </w:tc>
      </w:tr>
      <w:tr w14:paraId="4238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EB124E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FE056B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70AA7B0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482DA3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2.催化剂预接触罐（有搅拌器）1台，直径×长度×厚度≥φ426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11E9E0D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3.预聚反应器1台，直径×长度×厚度≥φ150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val="en-US" w:eastAsia="zh-CN"/>
                <w14:textFill>
                  <w14:solidFill>
                    <w14:schemeClr w14:val="tx1"/>
                  </w14:solidFill>
                </w14:textFill>
              </w:rPr>
              <w:t>φ150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1500*2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左右弯管连接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47C3BC7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4.第一反应器1台，直径×长度×厚度≥φ150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val="en-US" w:eastAsia="zh-CN"/>
                <w14:textFill>
                  <w14:solidFill>
                    <w14:schemeClr w14:val="tx1"/>
                  </w14:solidFill>
                </w14:textFill>
              </w:rPr>
              <w:t>φ150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左右弯管连接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79A4A0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5.第二反应器1台，直径×长度×厚度≥φ150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val="en-US" w:eastAsia="zh-CN"/>
                <w14:textFill>
                  <w14:solidFill>
                    <w14:schemeClr w14:val="tx1"/>
                  </w14:solidFill>
                </w14:textFill>
              </w:rPr>
              <w:t>φ150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左右弯管连接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B565C9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6.注射器1台，直径×长度×厚度≥φ219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5C6FD9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7.夹套水加热器2台，直径×长度×厚度≥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1AC34D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8.循环泵3台，轴流泵，可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法兰连接，</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C4D3A5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4109DF7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48344F1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699FAC6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（3）管件1套，包括大小头、弯头等标准件。</w:t>
            </w:r>
          </w:p>
          <w:p w14:paraId="7BC24D4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.操作柱4个，泵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45991BA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6285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A2A3D0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BE9864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7F94D2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1.仿真气动调节阀≥4个，尺寸≥DN20，采用真实工业阀门改造，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w:t>
            </w:r>
            <w:r>
              <w:rPr>
                <w:rFonts w:hint="eastAsia" w:ascii="宋体" w:hAnsi="宋体" w:eastAsia="宋体" w:cs="宋体"/>
                <w:color w:val="000000" w:themeColor="text1"/>
                <w:sz w:val="24"/>
                <w:szCs w:val="24"/>
                <w:highlight w:val="none"/>
                <w:lang w:val="en-US" w:eastAsia="zh-CN"/>
                <w14:textFill>
                  <w14:solidFill>
                    <w14:schemeClr w14:val="tx1"/>
                  </w14:solidFill>
                </w14:textFill>
              </w:rPr>
              <w:t>远程</w:t>
            </w:r>
            <w:r>
              <w:rPr>
                <w:rFonts w:hint="eastAsia" w:ascii="宋体" w:hAnsi="宋体" w:eastAsia="宋体" w:cs="宋体"/>
                <w:color w:val="000000" w:themeColor="text1"/>
                <w:sz w:val="24"/>
                <w:szCs w:val="24"/>
                <w:highlight w:val="none"/>
                <w14:textFill>
                  <w14:solidFill>
                    <w14:schemeClr w14:val="tx1"/>
                  </w14:solidFill>
                </w14:textFill>
              </w:rPr>
              <w:t>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A9EF6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2.仿真电动球阀≥3个，尺寸≥DN</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8DB55B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3.仿真安全阀≥1个，尺寸≥DN20，采用真实工业阀门，法兰连接。</w:t>
            </w:r>
          </w:p>
          <w:p w14:paraId="0C498E9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4.仿真截止阀、球阀等1套，尺寸≥DN15，采用真实工业阀门改造，若有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08ECD4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.工艺阀门吊牌1套，亚克力材质，标注阀门位号。</w:t>
            </w:r>
          </w:p>
        </w:tc>
      </w:tr>
      <w:tr w14:paraId="23BC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A76C1D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84D5A7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77617B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1.温度计≥4个，真实仪表外壳改造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213EF45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2.流量计≥2个，真实仪表外壳改造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47D7A40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3.指针压力表（含压力缓冲管）≥1个，真实仪表外壳改造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21DBE9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液位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计≥1个，真实仪表外壳改造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液位</w:t>
            </w:r>
            <w:r>
              <w:rPr>
                <w:rFonts w:hint="eastAsia" w:ascii="宋体" w:hAnsi="宋体" w:eastAsia="宋体" w:cs="宋体"/>
                <w:color w:val="000000" w:themeColor="text1"/>
                <w:sz w:val="24"/>
                <w:szCs w:val="24"/>
                <w:highlight w:val="none"/>
                <w14:textFill>
                  <w14:solidFill>
                    <w14:schemeClr w14:val="tx1"/>
                  </w14:solidFill>
                </w14:textFill>
              </w:rPr>
              <w:t>数据。</w:t>
            </w:r>
          </w:p>
          <w:p w14:paraId="393853F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5.工艺仪表标牌1套，亚克力材质，标注仪表位号。</w:t>
            </w:r>
          </w:p>
        </w:tc>
      </w:tr>
      <w:tr w14:paraId="256B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0BF8A9C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33F097C6">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55CD7F3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F11CBE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58A7119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E6A5AB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52C9AC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16D959D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tc>
      </w:tr>
      <w:tr w14:paraId="771C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461F0A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9A2B134">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4016561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171A8C2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1282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6A87715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52C28CC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4D54E9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42F8204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DFAFF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DCS系统界面上进行对应显示；同时，能将仿真软件的数学仿真模型运算结果传送到现场的各化工</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6AC133F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BF6489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5BC3F8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596DF6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B080FD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0F822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3962173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D18859F">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19.电解系统安全技术实操考试装置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612"/>
        <w:gridCol w:w="5642"/>
      </w:tblGrid>
      <w:tr w14:paraId="65A2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Align w:val="center"/>
          </w:tcPr>
          <w:p w14:paraId="585A81F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612" w:type="dxa"/>
            <w:vAlign w:val="center"/>
          </w:tcPr>
          <w:p w14:paraId="1D8754A7">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质量需求</w:t>
            </w:r>
          </w:p>
        </w:tc>
        <w:tc>
          <w:tcPr>
            <w:tcW w:w="5642" w:type="dxa"/>
            <w:vAlign w:val="center"/>
          </w:tcPr>
          <w:p w14:paraId="2E3FE23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主要技术参数及要求</w:t>
            </w:r>
          </w:p>
        </w:tc>
      </w:tr>
      <w:tr w14:paraId="1D81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14:paraId="1EC3EA6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电解系统智能实操考核设备</w:t>
            </w:r>
          </w:p>
        </w:tc>
        <w:tc>
          <w:tcPr>
            <w:tcW w:w="1612" w:type="dxa"/>
            <w:vAlign w:val="center"/>
          </w:tcPr>
          <w:p w14:paraId="18CA467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基本要求</w:t>
            </w:r>
          </w:p>
        </w:tc>
        <w:tc>
          <w:tcPr>
            <w:tcW w:w="5642" w:type="dxa"/>
            <w:vAlign w:val="center"/>
          </w:tcPr>
          <w:p w14:paraId="5ACC74F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考生操作可接触到的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阀门、泵操作柱等</w:t>
            </w:r>
            <w:r>
              <w:rPr>
                <w:rFonts w:hint="eastAsia" w:ascii="宋体" w:hAnsi="宋体" w:eastAsia="宋体" w:cs="宋体"/>
                <w:color w:val="000000" w:themeColor="text1"/>
                <w:sz w:val="24"/>
                <w:szCs w:val="24"/>
                <w:highlight w:val="none"/>
                <w14:textFill>
                  <w14:solidFill>
                    <w14:schemeClr w14:val="tx1"/>
                  </w14:solidFill>
                </w14:textFill>
              </w:rPr>
              <w:t>设备部位均采用24V及以下的安全电压，保证考试人员安全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F2ADF8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2.系统按照</w:t>
            </w:r>
            <w:r>
              <w:rPr>
                <w:rFonts w:hint="eastAsia" w:ascii="宋体" w:hAnsi="宋体" w:eastAsia="宋体" w:cs="宋体"/>
                <w:color w:val="000000" w:themeColor="text1"/>
                <w:sz w:val="24"/>
                <w:szCs w:val="24"/>
                <w:highlight w:val="none"/>
                <w14:textFill>
                  <w14:solidFill>
                    <w14:schemeClr w14:val="tx1"/>
                  </w14:solidFill>
                </w14:textFill>
              </w:rPr>
              <w:t>国家应急管理部公布的《特种作业目录（征求意见稿）》</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《特种作业安全技术实际操作考试标准（试行）汇编》</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的要求设计的仿真操作软件和半实物仿真硬件设备。</w:t>
            </w:r>
          </w:p>
          <w:p w14:paraId="1178B04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系统采取仿真DCS控制软件加半实物仿真硬件设备交互式考核。</w:t>
            </w:r>
          </w:p>
          <w:p w14:paraId="1E18E6C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eastAsia="zh-CN"/>
                <w14:textFill>
                  <w14:solidFill>
                    <w14:schemeClr w14:val="tx1"/>
                  </w14:solidFill>
                </w14:textFill>
              </w:rPr>
              <w:t>▲需提供具体的PID工艺流程图、设备布局图，设备总装图，三维效果图，软件截图</w:t>
            </w:r>
            <w:r>
              <w:rPr>
                <w:rFonts w:hint="eastAsia" w:ascii="宋体" w:hAnsi="宋体" w:eastAsia="宋体" w:cs="宋体"/>
                <w:b/>
                <w:bCs/>
                <w:color w:val="000000" w:themeColor="text1"/>
                <w:sz w:val="24"/>
                <w:szCs w:val="24"/>
                <w:highlight w:val="none"/>
                <w14:textFill>
                  <w14:solidFill>
                    <w14:schemeClr w14:val="tx1"/>
                  </w14:solidFill>
                </w14:textFill>
              </w:rPr>
              <w:t>。</w:t>
            </w:r>
          </w:p>
          <w:p w14:paraId="7FF742A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▲提供符合工艺要求的设备实物图片、软件界面截图</w:t>
            </w:r>
            <w:r>
              <w:rPr>
                <w:rFonts w:hint="eastAsia" w:ascii="宋体" w:hAnsi="宋体" w:eastAsia="宋体" w:cs="宋体"/>
                <w:b/>
                <w:bCs/>
                <w:color w:val="000000" w:themeColor="text1"/>
                <w:sz w:val="24"/>
                <w:szCs w:val="24"/>
                <w:highlight w:val="none"/>
                <w14:textFill>
                  <w14:solidFill>
                    <w14:schemeClr w14:val="tx1"/>
                  </w14:solidFill>
                </w14:textFill>
              </w:rPr>
              <w:t>。</w:t>
            </w:r>
          </w:p>
        </w:tc>
      </w:tr>
      <w:tr w14:paraId="646D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8" w:type="dxa"/>
            <w:vMerge w:val="continue"/>
            <w:vAlign w:val="center"/>
          </w:tcPr>
          <w:p w14:paraId="6077AA8B">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02A4BF59">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考试要求</w:t>
            </w:r>
          </w:p>
        </w:tc>
        <w:tc>
          <w:tcPr>
            <w:tcW w:w="5642" w:type="dxa"/>
            <w:vAlign w:val="center"/>
          </w:tcPr>
          <w:p w14:paraId="0ADDB75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满足《危险化学品安全作业工艺单元评分标准（特定单元）》中《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电解</w:t>
            </w:r>
            <w:r>
              <w:rPr>
                <w:rFonts w:hint="eastAsia" w:ascii="宋体" w:hAnsi="宋体" w:eastAsia="宋体" w:cs="宋体"/>
                <w:b/>
                <w:bCs/>
                <w:color w:val="000000" w:themeColor="text1"/>
                <w:sz w:val="24"/>
                <w:szCs w:val="24"/>
                <w:highlight w:val="none"/>
                <w14:textFill>
                  <w14:solidFill>
                    <w14:schemeClr w14:val="tx1"/>
                  </w14:solidFill>
                </w14:textFill>
              </w:rPr>
              <w:t>系统安全技术实操考试评分标准》考试内容。</w:t>
            </w:r>
          </w:p>
          <w:p w14:paraId="1A6189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电解</w:t>
            </w:r>
            <w:r>
              <w:rPr>
                <w:rFonts w:hint="eastAsia" w:ascii="宋体" w:hAnsi="宋体" w:eastAsia="宋体" w:cs="宋体"/>
                <w:b/>
                <w:bCs/>
                <w:color w:val="000000" w:themeColor="text1"/>
                <w:sz w:val="24"/>
                <w:szCs w:val="24"/>
                <w:highlight w:val="none"/>
                <w14:textFill>
                  <w14:solidFill>
                    <w14:schemeClr w14:val="tx1"/>
                  </w14:solidFill>
                </w14:textFill>
              </w:rPr>
              <w:t>系统装置包含两个科目K3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隐患排查和</w:t>
            </w:r>
            <w:r>
              <w:rPr>
                <w:rFonts w:hint="eastAsia" w:ascii="宋体" w:hAnsi="宋体" w:eastAsia="宋体" w:cs="宋体"/>
                <w:b/>
                <w:bCs/>
                <w:color w:val="000000" w:themeColor="text1"/>
                <w:sz w:val="24"/>
                <w:szCs w:val="24"/>
                <w:highlight w:val="none"/>
                <w14:textFill>
                  <w14:solidFill>
                    <w14:schemeClr w14:val="tx1"/>
                  </w14:solidFill>
                </w14:textFill>
              </w:rPr>
              <w:t>K4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应急处置：</w:t>
            </w:r>
          </w:p>
          <w:p w14:paraId="14DBA23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其中K3隐患排查包含：1.K31</w:t>
            </w:r>
            <w:r>
              <w:rPr>
                <w:rFonts w:hint="eastAsia" w:ascii="宋体" w:hAnsi="宋体" w:eastAsia="宋体" w:cs="宋体"/>
                <w:color w:val="000000" w:themeColor="text1"/>
                <w:sz w:val="24"/>
                <w:szCs w:val="24"/>
                <w:highlight w:val="none"/>
                <w14:textFill>
                  <w14:solidFill>
                    <w14:schemeClr w14:val="tx1"/>
                  </w14:solidFill>
                </w14:textFill>
              </w:rPr>
              <w:t>树脂塔进塔温度高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操作步骤不低于2步；2.K32</w:t>
            </w:r>
            <w:r>
              <w:rPr>
                <w:rFonts w:hint="eastAsia" w:ascii="宋体" w:hAnsi="宋体" w:eastAsia="宋体" w:cs="宋体"/>
                <w:color w:val="000000" w:themeColor="text1"/>
                <w:sz w:val="24"/>
                <w:szCs w:val="24"/>
                <w:highlight w:val="none"/>
                <w14:textFill>
                  <w14:solidFill>
                    <w14:schemeClr w14:val="tx1"/>
                  </w14:solidFill>
                </w14:textFill>
              </w:rPr>
              <w:t>氯气总管压力高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操作步骤不低于2步。</w:t>
            </w:r>
            <w:bookmarkStart w:id="39" w:name="_Toc6085"/>
          </w:p>
          <w:p w14:paraId="0920BFA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K4应急处置包含：</w:t>
            </w:r>
            <w:bookmarkEnd w:id="39"/>
            <w:r>
              <w:rPr>
                <w:rFonts w:hint="eastAsia" w:ascii="宋体" w:hAnsi="宋体" w:eastAsia="宋体" w:cs="宋体"/>
                <w:color w:val="000000" w:themeColor="text1"/>
                <w:sz w:val="24"/>
                <w:szCs w:val="24"/>
                <w:highlight w:val="none"/>
                <w:lang w:val="en-US" w:eastAsia="zh-CN"/>
                <w14:textFill>
                  <w14:solidFill>
                    <w14:schemeClr w14:val="tx1"/>
                  </w14:solidFill>
                </w14:textFill>
              </w:rPr>
              <w:t>1.K41</w:t>
            </w:r>
            <w:r>
              <w:rPr>
                <w:rFonts w:hint="eastAsia" w:ascii="宋体" w:hAnsi="宋体" w:eastAsia="宋体" w:cs="宋体"/>
                <w:color w:val="000000" w:themeColor="text1"/>
                <w:sz w:val="24"/>
                <w:szCs w:val="24"/>
                <w:highlight w:val="none"/>
                <w14:textFill>
                  <w14:solidFill>
                    <w14:schemeClr w14:val="tx1"/>
                  </w14:solidFill>
                </w14:textFill>
              </w:rPr>
              <w:t>电解槽单元槽间电解液泄漏事故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操作步骤不低于18步</w:t>
            </w:r>
            <w:bookmarkStart w:id="40" w:name="_Toc17346"/>
            <w:r>
              <w:rPr>
                <w:rFonts w:hint="eastAsia" w:ascii="宋体" w:hAnsi="宋体" w:eastAsia="宋体" w:cs="宋体"/>
                <w:color w:val="000000" w:themeColor="text1"/>
                <w:sz w:val="24"/>
                <w:szCs w:val="24"/>
                <w:highlight w:val="none"/>
                <w:lang w:val="en-US" w:eastAsia="zh-CN"/>
                <w14:textFill>
                  <w14:solidFill>
                    <w14:schemeClr w14:val="tx1"/>
                  </w14:solidFill>
                </w14:textFill>
              </w:rPr>
              <w:t>；2.K42</w:t>
            </w:r>
            <w:r>
              <w:rPr>
                <w:rFonts w:hint="eastAsia" w:ascii="宋体" w:hAnsi="宋体" w:eastAsia="宋体" w:cs="宋体"/>
                <w:color w:val="000000" w:themeColor="text1"/>
                <w:sz w:val="24"/>
                <w:szCs w:val="24"/>
                <w:highlight w:val="none"/>
                <w14:textFill>
                  <w14:solidFill>
                    <w14:schemeClr w14:val="tx1"/>
                  </w14:solidFill>
                </w14:textFill>
              </w:rPr>
              <w:t>电解槽阳极出料泄漏中毒事故应急预案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操作步骤不低于21步</w:t>
            </w:r>
            <w:bookmarkEnd w:id="40"/>
            <w:r>
              <w:rPr>
                <w:rFonts w:hint="eastAsia" w:ascii="宋体" w:hAnsi="宋体" w:eastAsia="宋体" w:cs="宋体"/>
                <w:color w:val="000000" w:themeColor="text1"/>
                <w:sz w:val="24"/>
                <w:szCs w:val="24"/>
                <w:highlight w:val="none"/>
                <w:lang w:val="en-US" w:eastAsia="zh-CN"/>
                <w14:textFill>
                  <w14:solidFill>
                    <w14:schemeClr w14:val="tx1"/>
                  </w14:solidFill>
                </w14:textFill>
              </w:rPr>
              <w:t>；3.K43阴极出料到阴极小罐的截止阀泄漏着火，操作步骤不低于23步。</w:t>
            </w:r>
          </w:p>
        </w:tc>
      </w:tr>
      <w:tr w14:paraId="0A08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2D40B73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6962B5F">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工艺设备及框架要求</w:t>
            </w:r>
          </w:p>
        </w:tc>
        <w:tc>
          <w:tcPr>
            <w:tcW w:w="5642" w:type="dxa"/>
            <w:vAlign w:val="center"/>
          </w:tcPr>
          <w:p w14:paraId="03343CF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框架（含斜梯）1套</w:t>
            </w:r>
            <w:r>
              <w:rPr>
                <w:rFonts w:hint="eastAsia" w:ascii="宋体" w:hAnsi="宋体" w:eastAsia="宋体" w:cs="宋体"/>
                <w:color w:val="000000" w:themeColor="text1"/>
                <w:sz w:val="24"/>
                <w:szCs w:val="24"/>
                <w:highlight w:val="none"/>
                <w14:textFill>
                  <w14:solidFill>
                    <w14:schemeClr w14:val="tx1"/>
                  </w14:solidFill>
                </w14:textFill>
              </w:rPr>
              <w:t>：长×宽×高≥4.5m*2.5m*2.7m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斜梯长≥2m，斜梯踏板间距200~3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eastAsia="宋体" w:cs="宋体"/>
                <w:color w:val="000000" w:themeColor="text1"/>
                <w:sz w:val="24"/>
                <w:szCs w:val="24"/>
                <w:highlight w:val="none"/>
                <w14:textFill>
                  <w14:solidFill>
                    <w14:schemeClr w14:val="tx1"/>
                  </w14:solidFill>
                </w14:textFill>
              </w:rPr>
              <w:t>。平台采用50*50mm矩形管焊接完成，使用100*50mm方管为横梁，立柱采用80*80mm方管支撑，平台板采用扁豆花纹，下边采用5#角铁支撑。表面均采用丙烯酸聚氨酯防腐漆三层喷涂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940DC0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2.离子交换树脂塔2台，直径×长度×厚度≥φ273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不锈钢材质，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0D61F82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3.盐水交换器1台，直径×长度×厚度≥φ219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E5C3D7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.氯气分离器1台，直径×长度×厚度≥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8FE21E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.电解槽1台，</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×厚度</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600*470*400*2mm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708EA64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.氢气分离器1台，直径×长度×厚度≥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7B9823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.淡盐水槽1台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325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450*2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2800D89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.脱氯塔1台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直径×长度×厚度≥</w:t>
            </w:r>
            <w:r>
              <w:rPr>
                <w:rFonts w:hint="eastAsia" w:ascii="宋体" w:hAnsi="宋体" w:eastAsia="宋体" w:cs="宋体"/>
                <w:color w:val="000000" w:themeColor="text1"/>
                <w:sz w:val="24"/>
                <w:szCs w:val="24"/>
                <w:highlight w:val="none"/>
                <w14:textFill>
                  <w14:solidFill>
                    <w14:schemeClr w14:val="tx1"/>
                  </w14:solidFill>
                </w14:textFill>
              </w:rPr>
              <w:t>φ</w:t>
            </w:r>
            <w:r>
              <w:rPr>
                <w:rFonts w:hint="eastAsia" w:ascii="宋体" w:hAnsi="宋体" w:eastAsia="宋体" w:cs="宋体"/>
                <w:color w:val="000000" w:themeColor="text1"/>
                <w:sz w:val="24"/>
                <w:szCs w:val="24"/>
                <w:highlight w:val="none"/>
                <w:lang w:val="en-US" w:eastAsia="zh-CN"/>
                <w14:textFill>
                  <w14:solidFill>
                    <w14:schemeClr w14:val="tx1"/>
                  </w14:solidFill>
                </w14:textFill>
              </w:rPr>
              <w:t>250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1200*2</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不锈钢</w:t>
            </w:r>
            <w:r>
              <w:rPr>
                <w:rFonts w:hint="eastAsia" w:ascii="宋体" w:hAnsi="宋体" w:eastAsia="宋体" w:cs="宋体"/>
                <w:color w:val="000000" w:themeColor="text1"/>
                <w:sz w:val="24"/>
                <w:szCs w:val="24"/>
                <w:highlight w:val="none"/>
                <w:lang w:val="en-US" w:eastAsia="zh-CN"/>
                <w14:textFill>
                  <w14:solidFill>
                    <w14:schemeClr w14:val="tx1"/>
                  </w14:solidFill>
                </w14:textFill>
              </w:rPr>
              <w:t>材质，</w:t>
            </w:r>
            <w:r>
              <w:rPr>
                <w:rFonts w:hint="eastAsia" w:ascii="宋体" w:hAnsi="宋体" w:eastAsia="宋体" w:cs="宋体"/>
                <w:color w:val="000000" w:themeColor="text1"/>
                <w:sz w:val="24"/>
                <w:szCs w:val="24"/>
                <w:highlight w:val="none"/>
                <w14:textFill>
                  <w14:solidFill>
                    <w14:schemeClr w14:val="tx1"/>
                  </w14:solidFill>
                </w14:textFill>
              </w:rPr>
              <w:t>在设备的明显位置注明设备位号和名称，便于学员学习。</w:t>
            </w:r>
          </w:p>
          <w:p w14:paraId="6F177C2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.淡盐水</w:t>
            </w:r>
            <w:r>
              <w:rPr>
                <w:rFonts w:hint="eastAsia" w:ascii="宋体" w:hAnsi="宋体" w:eastAsia="宋体" w:cs="宋体"/>
                <w:color w:val="000000" w:themeColor="text1"/>
                <w:sz w:val="24"/>
                <w:szCs w:val="24"/>
                <w:highlight w:val="none"/>
                <w14:textFill>
                  <w14:solidFill>
                    <w14:schemeClr w14:val="tx1"/>
                  </w14:solidFill>
                </w14:textFill>
              </w:rPr>
              <w:t>泵</w:t>
            </w:r>
            <w:r>
              <w:rPr>
                <w:rFonts w:hint="eastAsia" w:ascii="宋体" w:hAnsi="宋体" w:eastAsia="宋体" w:cs="宋体"/>
                <w:color w:val="000000" w:themeColor="text1"/>
                <w:sz w:val="24"/>
                <w:szCs w:val="24"/>
                <w:highlight w:val="none"/>
                <w:lang w:val="en-US" w:eastAsia="zh-CN"/>
                <w14:textFill>
                  <w14:solidFill>
                    <w14:schemeClr w14:val="tx1"/>
                  </w14:solidFill>
                </w14:textFill>
              </w:rPr>
              <w:t>2台，离心泵，可</w:t>
            </w:r>
            <w:r>
              <w:rPr>
                <w:rFonts w:hint="eastAsia" w:ascii="宋体" w:hAnsi="宋体" w:eastAsia="宋体" w:cs="宋体"/>
                <w:color w:val="000000" w:themeColor="text1"/>
                <w:sz w:val="24"/>
                <w:szCs w:val="24"/>
                <w:highlight w:val="none"/>
                <w14:textFill>
                  <w14:solidFill>
                    <w14:schemeClr w14:val="tx1"/>
                  </w14:solidFill>
                </w14:textFill>
              </w:rPr>
              <w:t>用于模拟工艺流程中物料动力设备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法兰连接，</w:t>
            </w:r>
            <w:r>
              <w:rPr>
                <w:rFonts w:hint="eastAsia" w:ascii="宋体" w:hAnsi="宋体" w:eastAsia="宋体" w:cs="宋体"/>
                <w:color w:val="000000" w:themeColor="text1"/>
                <w:sz w:val="24"/>
                <w:szCs w:val="24"/>
                <w:highlight w:val="none"/>
                <w14:textFill>
                  <w14:solidFill>
                    <w14:schemeClr w14:val="tx1"/>
                  </w14:solidFill>
                </w14:textFill>
              </w:rPr>
              <w:t>带</w:t>
            </w:r>
            <w:r>
              <w:rPr>
                <w:rFonts w:hint="eastAsia" w:ascii="宋体" w:hAnsi="宋体" w:eastAsia="宋体" w:cs="宋体"/>
                <w:color w:val="000000" w:themeColor="text1"/>
                <w:sz w:val="24"/>
                <w:szCs w:val="24"/>
                <w:highlight w:val="none"/>
                <w:lang w:val="en-US" w:eastAsia="zh-CN"/>
                <w14:textFill>
                  <w14:solidFill>
                    <w14:schemeClr w14:val="tx1"/>
                  </w14:solidFill>
                </w14:textFill>
              </w:rPr>
              <w:t>底座</w:t>
            </w:r>
            <w:r>
              <w:rPr>
                <w:rFonts w:hint="eastAsia" w:ascii="宋体" w:hAnsi="宋体" w:eastAsia="宋体" w:cs="宋体"/>
                <w:color w:val="000000" w:themeColor="text1"/>
                <w:sz w:val="24"/>
                <w:szCs w:val="24"/>
                <w:highlight w:val="none"/>
                <w14:textFill>
                  <w14:solidFill>
                    <w14:schemeClr w14:val="tx1"/>
                  </w14:solidFill>
                </w14:textFill>
              </w:rPr>
              <w:t>，配套操作柱，启停信号可与仿真软件交互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5FBD46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10.工艺</w:t>
            </w:r>
            <w:r>
              <w:rPr>
                <w:rFonts w:hint="eastAsia" w:ascii="宋体" w:hAnsi="宋体" w:eastAsia="宋体" w:cs="宋体"/>
                <w:color w:val="000000" w:themeColor="text1"/>
                <w:sz w:val="24"/>
                <w:szCs w:val="24"/>
                <w:highlight w:val="none"/>
                <w14:textFill>
                  <w14:solidFill>
                    <w14:schemeClr w14:val="tx1"/>
                  </w14:solidFill>
                </w14:textFill>
              </w:rPr>
              <w:t>管道及管件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6C04AF6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（1）工业管路</w:t>
            </w:r>
            <w:r>
              <w:rPr>
                <w:rFonts w:hint="eastAsia" w:ascii="宋体" w:hAnsi="宋体" w:eastAsia="宋体" w:cs="宋体"/>
                <w:color w:val="000000" w:themeColor="text1"/>
                <w:sz w:val="24"/>
                <w:szCs w:val="24"/>
                <w:highlight w:val="none"/>
                <w14:textFill>
                  <w14:solidFill>
                    <w14:schemeClr w14:val="tx1"/>
                  </w14:solidFill>
                </w14:textFill>
              </w:rPr>
              <w:t>1套，</w:t>
            </w:r>
            <w:r>
              <w:rPr>
                <w:rFonts w:hint="eastAsia" w:ascii="宋体" w:hAnsi="宋体" w:eastAsia="宋体" w:cs="宋体"/>
                <w:color w:val="000000" w:themeColor="text1"/>
                <w:sz w:val="24"/>
                <w:szCs w:val="24"/>
                <w:highlight w:val="none"/>
                <w:lang w:val="en-US" w:eastAsia="zh-CN"/>
                <w14:textFill>
                  <w14:solidFill>
                    <w14:schemeClr w14:val="tx1"/>
                  </w14:solidFill>
                </w14:textFill>
              </w:rPr>
              <w:t>主管道</w:t>
            </w:r>
            <w:r>
              <w:rPr>
                <w:rFonts w:hint="eastAsia" w:ascii="宋体" w:hAnsi="宋体" w:eastAsia="宋体" w:cs="宋体"/>
                <w:color w:val="000000" w:themeColor="text1"/>
                <w:sz w:val="24"/>
                <w:szCs w:val="24"/>
                <w:highlight w:val="none"/>
                <w14:textFill>
                  <w14:solidFill>
                    <w14:schemeClr w14:val="tx1"/>
                  </w14:solidFill>
                </w14:textFill>
              </w:rPr>
              <w:t>直径≥DN2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，管线均采用符合国家标准的工业管路，</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w:t>
            </w:r>
            <w:r>
              <w:rPr>
                <w:rFonts w:hint="eastAsia" w:ascii="宋体" w:hAnsi="宋体" w:eastAsia="宋体" w:cs="宋体"/>
                <w:color w:val="000000" w:themeColor="text1"/>
                <w:sz w:val="24"/>
                <w:szCs w:val="24"/>
                <w:highlight w:val="none"/>
                <w14:textFill>
                  <w14:solidFill>
                    <w14:schemeClr w14:val="tx1"/>
                  </w14:solidFill>
                </w14:textFill>
              </w:rPr>
              <w:t>管道材质为不锈钢材质。</w:t>
            </w:r>
          </w:p>
          <w:p w14:paraId="1931605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工艺管道标识1套，</w:t>
            </w:r>
            <w:r>
              <w:rPr>
                <w:rFonts w:hint="eastAsia" w:ascii="宋体" w:hAnsi="宋体" w:eastAsia="宋体" w:cs="宋体"/>
                <w:color w:val="000000" w:themeColor="text1"/>
                <w:sz w:val="24"/>
                <w:szCs w:val="24"/>
                <w:highlight w:val="none"/>
                <w14:textFill>
                  <w14:solidFill>
                    <w14:schemeClr w14:val="tx1"/>
                  </w14:solidFill>
                </w14:textFill>
              </w:rPr>
              <w:t>材质：反光膜户外uv，带背胶，物流基本名称、流向等均符合国家标准。</w:t>
            </w:r>
          </w:p>
          <w:p w14:paraId="04730E1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（3）管件1套，包括大小头、弯头等标准件。</w:t>
            </w:r>
          </w:p>
          <w:p w14:paraId="69863E3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11.操作柱2个，泵</w:t>
            </w:r>
            <w:r>
              <w:rPr>
                <w:rFonts w:hint="eastAsia" w:ascii="宋体" w:hAnsi="宋体" w:eastAsia="宋体" w:cs="宋体"/>
                <w:color w:val="000000" w:themeColor="text1"/>
                <w:sz w:val="24"/>
                <w:szCs w:val="24"/>
                <w:highlight w:val="none"/>
                <w14:textFill>
                  <w14:solidFill>
                    <w14:schemeClr w14:val="tx1"/>
                  </w14:solidFill>
                </w14:textFill>
              </w:rPr>
              <w:t>操作柱，模拟现场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操作盒，带红绿指示灯和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泵</w:t>
            </w:r>
            <w:r>
              <w:rPr>
                <w:rFonts w:hint="eastAsia" w:ascii="宋体" w:hAnsi="宋体" w:eastAsia="宋体" w:cs="宋体"/>
                <w:color w:val="000000" w:themeColor="text1"/>
                <w:sz w:val="24"/>
                <w:szCs w:val="24"/>
                <w:highlight w:val="none"/>
                <w14:textFill>
                  <w14:solidFill>
                    <w14:schemeClr w14:val="tx1"/>
                  </w14:solidFill>
                </w14:textFill>
              </w:rPr>
              <w:t>启停按钮。</w:t>
            </w:r>
          </w:p>
          <w:p w14:paraId="6C63F7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装置配有设备结构、功能讲解二维码牌，扫码后可以看到各类设备的拆解图片、功能讲解。不同工艺装置会配置不同的二维码，</w:t>
            </w:r>
            <w:r>
              <w:rPr>
                <w:rFonts w:hint="eastAsia" w:ascii="宋体" w:hAnsi="宋体" w:eastAsia="宋体" w:cs="宋体"/>
                <w:color w:val="000000" w:themeColor="text1"/>
                <w:sz w:val="24"/>
                <w:szCs w:val="24"/>
                <w:highlight w:val="none"/>
                <w:lang w:eastAsia="zh-CN"/>
                <w14:textFill>
                  <w14:solidFill>
                    <w14:schemeClr w14:val="tx1"/>
                  </w14:solidFill>
                </w14:textFill>
              </w:rPr>
              <w:t>每套装置二维码牌配置在8块以上，▲提供20种以上不同二维码截图</w:t>
            </w:r>
            <w:r>
              <w:rPr>
                <w:rFonts w:hint="eastAsia" w:ascii="宋体" w:hAnsi="宋体" w:eastAsia="宋体" w:cs="宋体"/>
                <w:color w:val="000000" w:themeColor="text1"/>
                <w:sz w:val="24"/>
                <w:szCs w:val="24"/>
                <w:highlight w:val="none"/>
                <w14:textFill>
                  <w14:solidFill>
                    <w14:schemeClr w14:val="tx1"/>
                  </w14:solidFill>
                </w14:textFill>
              </w:rPr>
              <w:t>。</w:t>
            </w:r>
          </w:p>
        </w:tc>
      </w:tr>
      <w:tr w14:paraId="13D7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54A88F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283AD3B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设备阀门要求</w:t>
            </w:r>
          </w:p>
        </w:tc>
        <w:tc>
          <w:tcPr>
            <w:tcW w:w="5642" w:type="dxa"/>
            <w:vAlign w:val="center"/>
          </w:tcPr>
          <w:p w14:paraId="770A6C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1.仿真气动调节阀≥</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个，尺寸≥DN2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，采用真实工业阀门改造，</w:t>
            </w:r>
            <w:r>
              <w:rPr>
                <w:rFonts w:hint="eastAsia" w:ascii="宋体" w:hAnsi="宋体" w:eastAsia="宋体" w:cs="宋体"/>
                <w:color w:val="000000" w:themeColor="text1"/>
                <w:sz w:val="24"/>
                <w:szCs w:val="24"/>
                <w:highlight w:val="none"/>
                <w14:textFill>
                  <w14:solidFill>
                    <w14:schemeClr w14:val="tx1"/>
                  </w14:solidFill>
                </w14:textFill>
              </w:rPr>
              <w:t>带开度显示盒，可</w:t>
            </w:r>
            <w:r>
              <w:rPr>
                <w:rFonts w:hint="eastAsia" w:ascii="宋体" w:hAnsi="宋体" w:eastAsia="宋体" w:cs="宋体"/>
                <w:color w:val="000000" w:themeColor="text1"/>
                <w:sz w:val="24"/>
                <w:szCs w:val="24"/>
                <w:highlight w:val="none"/>
                <w:lang w:val="en-US" w:eastAsia="zh-CN"/>
                <w14:textFill>
                  <w14:solidFill>
                    <w14:schemeClr w14:val="tx1"/>
                  </w14:solidFill>
                </w14:textFill>
              </w:rPr>
              <w:t>远程</w:t>
            </w:r>
            <w:r>
              <w:rPr>
                <w:rFonts w:hint="eastAsia" w:ascii="宋体" w:hAnsi="宋体" w:eastAsia="宋体" w:cs="宋体"/>
                <w:color w:val="000000" w:themeColor="text1"/>
                <w:sz w:val="24"/>
                <w:szCs w:val="24"/>
                <w:highlight w:val="none"/>
                <w14:textFill>
                  <w14:solidFill>
                    <w14:schemeClr w14:val="tx1"/>
                  </w14:solidFill>
                </w14:textFill>
              </w:rPr>
              <w:t>接收上位机信号，</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w:t>
            </w:r>
            <w:r>
              <w:rPr>
                <w:rFonts w:hint="eastAsia" w:ascii="宋体" w:hAnsi="宋体" w:eastAsia="宋体" w:cs="宋体"/>
                <w:color w:val="000000" w:themeColor="text1"/>
                <w:sz w:val="24"/>
                <w:szCs w:val="24"/>
                <w:highlight w:val="none"/>
                <w14:textFill>
                  <w14:solidFill>
                    <w14:schemeClr w14:val="tx1"/>
                  </w14:solidFill>
                </w14:textFill>
              </w:rPr>
              <w:t>显示阀门开度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0~100开度显示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2CB40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2.仿真电动球阀≥1个，尺寸≥DN32，采用真实工业阀门改造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3329AD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3.仿真电动蝶阀≥1个，尺寸≥DN32，采用真实工业阀门改造，可远程接收上位机信号，控制阀门开度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A9D84D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4.仿真截止阀、球阀等1套，尺寸≥DN15，采用真实工业阀门改造，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若有</w:t>
            </w:r>
            <w:r>
              <w:rPr>
                <w:rFonts w:hint="eastAsia" w:ascii="宋体" w:hAnsi="宋体" w:eastAsia="宋体" w:cs="宋体"/>
                <w:color w:val="000000" w:themeColor="text1"/>
                <w:sz w:val="24"/>
                <w:szCs w:val="24"/>
                <w:highlight w:val="none"/>
                <w14:textFill>
                  <w14:solidFill>
                    <w14:schemeClr w14:val="tx1"/>
                  </w14:solidFill>
                </w14:textFill>
              </w:rPr>
              <w:t>评分点阀门可以与中控室远程通讯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从现场手动操作阀门向控制室传递连续变化的阀位量值信号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可以检测现场阀门开关状态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部分可以检测阀门开度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83DB04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5.工艺阀门吊牌1套，亚克力材质，标注阀门位号。</w:t>
            </w:r>
          </w:p>
        </w:tc>
      </w:tr>
      <w:tr w14:paraId="1007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93F0261">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37B050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设备仪表要求</w:t>
            </w:r>
          </w:p>
        </w:tc>
        <w:tc>
          <w:tcPr>
            <w:tcW w:w="5642" w:type="dxa"/>
            <w:vAlign w:val="center"/>
          </w:tcPr>
          <w:p w14:paraId="657C8D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1.温度计≥2个，真实仪表外壳改造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温度</w:t>
            </w:r>
            <w:r>
              <w:rPr>
                <w:rFonts w:hint="eastAsia" w:ascii="宋体" w:hAnsi="宋体" w:eastAsia="宋体" w:cs="宋体"/>
                <w:color w:val="000000" w:themeColor="text1"/>
                <w:sz w:val="24"/>
                <w:szCs w:val="24"/>
                <w:highlight w:val="none"/>
                <w14:textFill>
                  <w14:solidFill>
                    <w14:schemeClr w14:val="tx1"/>
                  </w14:solidFill>
                </w14:textFill>
              </w:rPr>
              <w:t>数据。</w:t>
            </w:r>
          </w:p>
          <w:p w14:paraId="7571F59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2.流量计≥2个，真实仪表外壳改造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流量</w:t>
            </w:r>
            <w:r>
              <w:rPr>
                <w:rFonts w:hint="eastAsia" w:ascii="宋体" w:hAnsi="宋体" w:eastAsia="宋体" w:cs="宋体"/>
                <w:color w:val="000000" w:themeColor="text1"/>
                <w:sz w:val="24"/>
                <w:szCs w:val="24"/>
                <w:highlight w:val="none"/>
                <w14:textFill>
                  <w14:solidFill>
                    <w14:schemeClr w14:val="tx1"/>
                  </w14:solidFill>
                </w14:textFill>
              </w:rPr>
              <w:t>数据。</w:t>
            </w:r>
          </w:p>
          <w:p w14:paraId="3EE87B2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3.压力表≥2个，真实仪表外壳改造</w:t>
            </w:r>
            <w:r>
              <w:rPr>
                <w:rFonts w:hint="eastAsia" w:ascii="宋体" w:hAnsi="宋体" w:eastAsia="宋体" w:cs="宋体"/>
                <w:color w:val="000000" w:themeColor="text1"/>
                <w:sz w:val="24"/>
                <w:szCs w:val="24"/>
                <w:highlight w:val="none"/>
                <w14:textFill>
                  <w14:solidFill>
                    <w14:schemeClr w14:val="tx1"/>
                  </w14:solidFill>
                </w14:textFill>
              </w:rPr>
              <w:t>，通过内装数字显示仪接收</w:t>
            </w:r>
            <w:r>
              <w:rPr>
                <w:rFonts w:hint="eastAsia" w:ascii="宋体" w:hAnsi="宋体" w:eastAsia="宋体" w:cs="宋体"/>
                <w:color w:val="000000" w:themeColor="text1"/>
                <w:sz w:val="24"/>
                <w:szCs w:val="24"/>
                <w:highlight w:val="none"/>
                <w:lang w:val="en-US" w:eastAsia="zh-CN"/>
                <w14:textFill>
                  <w14:solidFill>
                    <w14:schemeClr w14:val="tx1"/>
                  </w14:solidFill>
                </w14:textFill>
              </w:rPr>
              <w:t>上位机</w:t>
            </w:r>
            <w:r>
              <w:rPr>
                <w:rFonts w:hint="eastAsia" w:ascii="宋体" w:hAnsi="宋体" w:eastAsia="宋体" w:cs="宋体"/>
                <w:color w:val="000000" w:themeColor="text1"/>
                <w:sz w:val="24"/>
                <w:szCs w:val="24"/>
                <w:highlight w:val="none"/>
                <w14:textFill>
                  <w14:solidFill>
                    <w14:schemeClr w14:val="tx1"/>
                  </w14:solidFill>
                </w14:textFill>
              </w:rPr>
              <w:t>信号并于现场显示工艺变量的实时</w:t>
            </w:r>
            <w:r>
              <w:rPr>
                <w:rFonts w:hint="eastAsia" w:ascii="宋体" w:hAnsi="宋体" w:eastAsia="宋体" w:cs="宋体"/>
                <w:color w:val="000000" w:themeColor="text1"/>
                <w:sz w:val="24"/>
                <w:szCs w:val="24"/>
                <w:highlight w:val="none"/>
                <w:lang w:val="en-US" w:eastAsia="zh-CN"/>
                <w14:textFill>
                  <w14:solidFill>
                    <w14:schemeClr w14:val="tx1"/>
                  </w14:solidFill>
                </w14:textFill>
              </w:rPr>
              <w:t>压力</w:t>
            </w:r>
            <w:r>
              <w:rPr>
                <w:rFonts w:hint="eastAsia" w:ascii="宋体" w:hAnsi="宋体" w:eastAsia="宋体" w:cs="宋体"/>
                <w:color w:val="000000" w:themeColor="text1"/>
                <w:sz w:val="24"/>
                <w:szCs w:val="24"/>
                <w:highlight w:val="none"/>
                <w14:textFill>
                  <w14:solidFill>
                    <w14:schemeClr w14:val="tx1"/>
                  </w14:solidFill>
                </w14:textFill>
              </w:rPr>
              <w:t>数据。</w:t>
            </w:r>
          </w:p>
          <w:p w14:paraId="607F14D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4.指针压力表（含压力缓冲管）≥3个，真实仪表外壳改造</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根部阀与引压管连接，采用指针式显示仪表，可以</w:t>
            </w:r>
            <w:r>
              <w:rPr>
                <w:rFonts w:hint="eastAsia" w:ascii="宋体" w:hAnsi="宋体" w:eastAsia="宋体" w:cs="宋体"/>
                <w:color w:val="000000" w:themeColor="text1"/>
                <w:sz w:val="24"/>
                <w:szCs w:val="24"/>
                <w:highlight w:val="none"/>
                <w14:textFill>
                  <w14:solidFill>
                    <w14:schemeClr w14:val="tx1"/>
                  </w14:solidFill>
                </w14:textFill>
              </w:rPr>
              <w:t>接收上位机信号并通过机械指针转动显示压力变化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7C790E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磁翻板液位计</w:t>
            </w:r>
            <w:r>
              <w:rPr>
                <w:rFonts w:hint="eastAsia" w:ascii="宋体" w:hAnsi="宋体" w:eastAsia="宋体" w:cs="宋体"/>
                <w:color w:val="000000" w:themeColor="text1"/>
                <w:sz w:val="24"/>
                <w:szCs w:val="24"/>
                <w:highlight w:val="none"/>
                <w:lang w:val="en-US" w:eastAsia="zh-CN"/>
                <w14:textFill>
                  <w14:solidFill>
                    <w14:schemeClr w14:val="tx1"/>
                  </w14:solidFill>
                </w14:textFill>
              </w:rPr>
              <w:t>≥2个，真实仪表外壳改造，根部阀与DN15管道连接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sz w:val="24"/>
                <w:szCs w:val="24"/>
                <w:highlight w:val="none"/>
                <w14:textFill>
                  <w14:solidFill>
                    <w14:schemeClr w14:val="tx1"/>
                  </w14:solidFill>
                </w14:textFill>
              </w:rPr>
              <w:t>接收上位机信号，配LED光柱</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通过光柱变化实时</w:t>
            </w:r>
            <w:r>
              <w:rPr>
                <w:rFonts w:hint="eastAsia" w:ascii="宋体" w:hAnsi="宋体" w:eastAsia="宋体" w:cs="宋体"/>
                <w:color w:val="000000" w:themeColor="text1"/>
                <w:sz w:val="24"/>
                <w:szCs w:val="24"/>
                <w:highlight w:val="none"/>
                <w14:textFill>
                  <w14:solidFill>
                    <w14:schemeClr w14:val="tx1"/>
                  </w14:solidFill>
                </w14:textFill>
              </w:rPr>
              <w:t>显示液位高度。</w:t>
            </w:r>
          </w:p>
          <w:p w14:paraId="79C8ED0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6.工艺仪表吊牌1套，亚克力材质，标注仪表位号。</w:t>
            </w:r>
          </w:p>
        </w:tc>
      </w:tr>
      <w:tr w14:paraId="3219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4E3D2C7A">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CC9E458">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模拟场景要求</w:t>
            </w:r>
          </w:p>
        </w:tc>
        <w:tc>
          <w:tcPr>
            <w:tcW w:w="5642" w:type="dxa"/>
            <w:vAlign w:val="center"/>
          </w:tcPr>
          <w:p w14:paraId="5DD37B1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1.气体报警器1个，</w:t>
            </w:r>
            <w:r>
              <w:rPr>
                <w:rFonts w:hint="eastAsia" w:ascii="宋体" w:hAnsi="宋体" w:eastAsia="宋体" w:cs="宋体"/>
                <w:color w:val="000000" w:themeColor="text1"/>
                <w:sz w:val="24"/>
                <w:szCs w:val="24"/>
                <w:highlight w:val="none"/>
                <w14:textFill>
                  <w14:solidFill>
                    <w14:schemeClr w14:val="tx1"/>
                  </w14:solidFill>
                </w14:textFill>
              </w:rPr>
              <w:t>模拟气体泄漏报警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现场处置正确后自动停止警报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F63479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报警灯</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事故发生时报警灯发出红蓝闪光灯和报警音，模拟现场报警。</w:t>
            </w:r>
          </w:p>
          <w:p w14:paraId="4BD98C7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烟雾发生器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通过硬件产生白色烟雾，配合设备实现模拟泄漏事故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EF0494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模拟火焰发生器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1套，</w:t>
            </w:r>
            <w:r>
              <w:rPr>
                <w:rFonts w:hint="eastAsia" w:ascii="宋体" w:hAnsi="宋体" w:eastAsia="宋体" w:cs="宋体"/>
                <w:color w:val="000000" w:themeColor="text1"/>
                <w:sz w:val="24"/>
                <w:szCs w:val="24"/>
                <w:highlight w:val="none"/>
                <w14:textFill>
                  <w14:solidFill>
                    <w14:schemeClr w14:val="tx1"/>
                  </w14:solidFill>
                </w14:textFill>
              </w:rPr>
              <w:t>可根据远程信号进行开关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通过硬件模拟出火焰效果，配合设备实现模拟起火事故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8EFA29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5.仿真灭火器1套，可以模拟灭火器灭火。</w:t>
            </w:r>
          </w:p>
          <w:p w14:paraId="6C1045F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6.仿真电话机1套，可以用仿真电话机打电话。</w:t>
            </w:r>
          </w:p>
          <w:p w14:paraId="7807925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7.静电释放器1套，释放物体表面的静电，保护装置免受静电损伤或烧坏。</w:t>
            </w:r>
          </w:p>
        </w:tc>
      </w:tr>
      <w:tr w14:paraId="607F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144A8EF5">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44950DEE">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操作琴台要求</w:t>
            </w:r>
          </w:p>
        </w:tc>
        <w:tc>
          <w:tcPr>
            <w:tcW w:w="5642" w:type="dxa"/>
            <w:vAlign w:val="center"/>
          </w:tcPr>
          <w:p w14:paraId="4E402B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操作琴台柜及配套控制设备≥1套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长×宽×高≥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600mm*530mm*1538mm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配套控制设备：</w:t>
            </w:r>
            <w:r>
              <w:rPr>
                <w:rFonts w:hint="eastAsia" w:ascii="宋体" w:hAnsi="宋体" w:eastAsia="宋体" w:cs="宋体"/>
                <w:color w:val="000000" w:themeColor="text1"/>
                <w:sz w:val="24"/>
                <w:szCs w:val="24"/>
                <w:highlight w:val="none"/>
                <w14:textFill>
                  <w14:solidFill>
                    <w14:schemeClr w14:val="tx1"/>
                  </w14:solidFill>
                </w14:textFill>
              </w:rPr>
              <w:t>CPU：i3-6100，H310g主板，内存4G*2，硬盘：128G。机箱定制，显卡16504G电源19V10A内存条是ddr4</w:t>
            </w:r>
            <w:r>
              <w:rPr>
                <w:rFonts w:hint="eastAsia" w:ascii="宋体" w:hAnsi="宋体" w:eastAsia="宋体" w:cs="宋体"/>
                <w:color w:val="000000" w:themeColor="text1"/>
                <w:sz w:val="24"/>
                <w:szCs w:val="24"/>
                <w:highlight w:val="none"/>
                <w14:textFill>
                  <w14:solidFill>
                    <w14:schemeClr w14:val="tx1"/>
                  </w14:solidFill>
                </w14:textFill>
              </w:rPr>
              <w:t>，需与琴台柜匹配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配套椅子。</w:t>
            </w:r>
          </w:p>
          <w:p w14:paraId="680ACAC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2.工艺设备控制柜</w:t>
            </w:r>
            <w:r>
              <w:rPr>
                <w:rFonts w:hint="eastAsia" w:ascii="宋体" w:hAnsi="宋体" w:eastAsia="宋体" w:cs="宋体"/>
                <w:color w:val="000000" w:themeColor="text1"/>
                <w:sz w:val="24"/>
                <w:szCs w:val="24"/>
                <w:highlight w:val="none"/>
                <w14:textFill>
                  <w14:solidFill>
                    <w14:schemeClr w14:val="tx1"/>
                  </w14:solidFill>
                </w14:textFill>
              </w:rPr>
              <w:t>安装漏电保护空气开关、漏电保护器进行人身安全保护；同时配备断路器，操作控制便捷，电柜牢靠接地。</w:t>
            </w:r>
          </w:p>
        </w:tc>
      </w:tr>
      <w:tr w14:paraId="01AE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vAlign w:val="center"/>
          </w:tcPr>
          <w:p w14:paraId="3801FA52">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612" w:type="dxa"/>
            <w:vAlign w:val="center"/>
          </w:tcPr>
          <w:p w14:paraId="7006A543">
            <w:pPr>
              <w:pageBreakBefore w:val="0"/>
              <w:wordWrap/>
              <w:overflowPunct/>
              <w:topLinePunct w:val="0"/>
              <w:bidi w:val="0"/>
              <w:spacing w:line="360" w:lineRule="auto"/>
              <w:ind w:left="0" w:leftChars="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仿真软件要求</w:t>
            </w:r>
          </w:p>
        </w:tc>
        <w:tc>
          <w:tcPr>
            <w:tcW w:w="5642" w:type="dxa"/>
            <w:vAlign w:val="center"/>
          </w:tcPr>
          <w:p w14:paraId="175667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软件采用虚拟现实仿真技术开发，包括工艺动态仿真模型和仿真SIS（安全仪表系统）功能，支持MIS系统，进行设备和仿真DCS操作时可以触发安全报警和联锁，报警时仿真DCS界面将显示报警信息，▲提供不同功能界面截图。</w:t>
            </w:r>
            <w:r>
              <w:rPr>
                <w:rFonts w:hint="eastAsia" w:ascii="宋体" w:hAnsi="宋体" w:eastAsia="宋体" w:cs="宋体"/>
                <w:color w:val="000000" w:themeColor="text1"/>
                <w:sz w:val="24"/>
                <w:szCs w:val="24"/>
                <w:highlight w:val="none"/>
                <w14:textFill>
                  <w14:solidFill>
                    <w14:schemeClr w14:val="tx1"/>
                  </w14:solidFill>
                </w14:textFill>
              </w:rPr>
              <w:t>。</w:t>
            </w:r>
          </w:p>
          <w:p w14:paraId="3215DAD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2.系统具有与相应操作单元对应的流程画面，动态控制组等，工艺系统数学模型中通过逻辑计算的各项工艺参数遵循</w:t>
            </w:r>
            <w:r>
              <w:rPr>
                <w:rFonts w:hint="eastAsia" w:ascii="宋体" w:hAnsi="宋体" w:eastAsia="宋体" w:cs="宋体"/>
                <w:color w:val="000000" w:themeColor="text1"/>
                <w:sz w:val="24"/>
                <w:szCs w:val="24"/>
                <w:highlight w:val="none"/>
                <w14:textFill>
                  <w14:solidFill>
                    <w14:schemeClr w14:val="tx1"/>
                  </w14:solidFill>
                </w14:textFill>
              </w:rPr>
              <w:t>质量平衡、热量平衡、相平衡、混合物性等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能够真实模拟化工单元操作中各项参数的联动变化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系统能够实时反应工艺参数变化；保证工艺系统在最大运行负荷时能稳定运行</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A95575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本系统可实现实物模型与仿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DCS系统之间进行数据交换。系统能够对操作设备的各类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参数及状态</w:t>
            </w:r>
            <w:r>
              <w:rPr>
                <w:rFonts w:hint="eastAsia" w:ascii="宋体" w:hAnsi="宋体" w:eastAsia="宋体" w:cs="宋体"/>
                <w:color w:val="000000" w:themeColor="text1"/>
                <w:sz w:val="24"/>
                <w:szCs w:val="24"/>
                <w:highlight w:val="none"/>
                <w14:textFill>
                  <w14:solidFill>
                    <w14:schemeClr w14:val="tx1"/>
                  </w14:solidFill>
                </w14:textFill>
              </w:rPr>
              <w:t>（例如阀门的开度变化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阀门的开关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泵的开关）进行实时采集，并在仿</w:t>
            </w:r>
            <w:r>
              <w:rPr>
                <w:rFonts w:hint="eastAsia" w:ascii="宋体" w:hAnsi="宋体" w:eastAsia="宋体" w:cs="宋体"/>
                <w:color w:val="000000" w:themeColor="text1"/>
                <w:sz w:val="24"/>
                <w:szCs w:val="24"/>
                <w:highlight w:val="none"/>
                <w:lang w:val="en-US" w:eastAsia="zh-CN"/>
                <w14:textFill>
                  <w14:solidFill>
                    <w14:schemeClr w14:val="tx1"/>
                  </w14:solidFill>
                </w14:textFill>
              </w:rPr>
              <w:t>真</w:t>
            </w:r>
            <w:r>
              <w:rPr>
                <w:rFonts w:hint="eastAsia" w:ascii="宋体" w:hAnsi="宋体" w:eastAsia="宋体" w:cs="宋体"/>
                <w:color w:val="000000" w:themeColor="text1"/>
                <w:sz w:val="24"/>
                <w:szCs w:val="24"/>
                <w:highlight w:val="none"/>
                <w14:textFill>
                  <w14:solidFill>
                    <w14:schemeClr w14:val="tx1"/>
                  </w14:solidFill>
                </w14:textFill>
              </w:rPr>
              <w:t>DCS系统界面上进行对应显示；同时，能将仿真软件的数学仿真模型运算结果传送到现场的各化工</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w:t>
            </w:r>
            <w:r>
              <w:rPr>
                <w:rFonts w:hint="eastAsia" w:ascii="宋体" w:hAnsi="宋体" w:eastAsia="宋体" w:cs="宋体"/>
                <w:color w:val="000000" w:themeColor="text1"/>
                <w:sz w:val="24"/>
                <w:szCs w:val="24"/>
                <w:highlight w:val="none"/>
                <w14:textFill>
                  <w14:solidFill>
                    <w14:schemeClr w14:val="tx1"/>
                  </w14:solidFill>
                </w14:textFill>
              </w:rPr>
              <w:t>上。</w:t>
            </w:r>
          </w:p>
          <w:p w14:paraId="5CAAF00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4.仿真</w:t>
            </w:r>
            <w:r>
              <w:rPr>
                <w:rFonts w:hint="eastAsia" w:ascii="宋体" w:hAnsi="宋体" w:eastAsia="宋体" w:cs="宋体"/>
                <w:color w:val="000000" w:themeColor="text1"/>
                <w:sz w:val="24"/>
                <w:szCs w:val="24"/>
                <w:highlight w:val="none"/>
                <w14:textFill>
                  <w14:solidFill>
                    <w14:schemeClr w14:val="tx1"/>
                  </w14:solidFill>
                </w14:textFill>
              </w:rPr>
              <w:t>安全仪表系统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SIS</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监视生产装置的运行状况，对出现异常工况迅速进行处理；正常工况时，它始终监视生产装置的运行，系统输出不变，对生产过程不产生影响，非正常工况下时，它将按照预先的设计进行逻辑运算，实现生产装置安全联锁或停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5F9340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系统能够支持准考证录入/身份证识别等多种身份识别方式，方便统一管理考生信息；系统能够拥有考生信息管理、考核成绩管理、题库管理的功能，能够实现考生信息导入导出、分类管理、课时安排以及成绩汇总、成绩储存归类、成绩查询导出等操作，方便统一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1EB6D3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系统能够采用智能化考核结构，覆盖大纲考点，智能出题，能增加考试灵活性；系统能够对考生的操作行为进行实时监测，记录考生操作数据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进行智能评分，减少人为因素影响，考试更加公正；系统能够支持考生自动交卷和倒计时结束自动交卷功能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A65A4A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系统应用于特种作业考试时，装置可以搭配危化单元实操设备/3D软件/</w:t>
            </w:r>
            <w:r>
              <w:rPr>
                <w:rFonts w:hint="eastAsia" w:ascii="宋体" w:hAnsi="宋体" w:eastAsia="宋体" w:cs="宋体"/>
                <w:color w:val="000000" w:themeColor="text1"/>
                <w:sz w:val="24"/>
                <w:szCs w:val="24"/>
                <w:highlight w:val="none"/>
                <w:lang w:eastAsia="zh-CN"/>
                <w14:textFill>
                  <w14:solidFill>
                    <w14:schemeClr w14:val="tx1"/>
                  </w14:solidFill>
                </w14:textFill>
              </w:rPr>
              <w:t>仿真DCS</w:t>
            </w:r>
            <w:r>
              <w:rPr>
                <w:rFonts w:hint="eastAsia" w:ascii="宋体" w:hAnsi="宋体" w:eastAsia="宋体" w:cs="宋体"/>
                <w:color w:val="000000" w:themeColor="text1"/>
                <w:sz w:val="24"/>
                <w:szCs w:val="24"/>
                <w:highlight w:val="none"/>
                <w14:textFill>
                  <w14:solidFill>
                    <w14:schemeClr w14:val="tx1"/>
                  </w14:solidFill>
                </w14:textFill>
              </w:rPr>
              <w:t>版软件，实现完整的危化工艺特种作业考核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F204DA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考核设备软件具备随机模拟产生各作业工艺操作过程中相应的紧急情况（例如：温度突变、压力异常、</w:t>
            </w:r>
            <w:r>
              <w:rPr>
                <w:rFonts w:hint="eastAsia" w:ascii="宋体" w:hAnsi="宋体" w:eastAsia="宋体" w:cs="宋体"/>
                <w:color w:val="000000" w:themeColor="text1"/>
                <w:sz w:val="24"/>
                <w:szCs w:val="24"/>
                <w:highlight w:val="none"/>
                <w:lang w:eastAsia="zh-CN"/>
                <w14:textFill>
                  <w14:solidFill>
                    <w14:schemeClr w14:val="tx1"/>
                  </w14:solidFill>
                </w14:textFill>
              </w:rPr>
              <w:t>泄漏</w:t>
            </w:r>
            <w:r>
              <w:rPr>
                <w:rFonts w:hint="eastAsia" w:ascii="宋体" w:hAnsi="宋体" w:eastAsia="宋体" w:cs="宋体"/>
                <w:color w:val="000000" w:themeColor="text1"/>
                <w:sz w:val="24"/>
                <w:szCs w:val="24"/>
                <w:highlight w:val="none"/>
                <w14:textFill>
                  <w14:solidFill>
                    <w14:schemeClr w14:val="tx1"/>
                  </w14:solidFill>
                </w14:textFill>
              </w:rPr>
              <w:t>、失火、爆炸等异常），可支持VR虚拟场景模拟相应的紧急情况，VR场景中模型设备与实操设备外观一致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8686B0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软件能配合设备支持内操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、外操人员</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班长、安全员</w:t>
            </w:r>
            <w:r>
              <w:rPr>
                <w:rFonts w:hint="eastAsia" w:ascii="宋体" w:hAnsi="宋体" w:eastAsia="宋体" w:cs="宋体"/>
                <w:b/>
                <w:bCs/>
                <w:color w:val="000000" w:themeColor="text1"/>
                <w:sz w:val="24"/>
                <w:szCs w:val="24"/>
                <w:highlight w:val="none"/>
                <w14:textFill>
                  <w14:solidFill>
                    <w14:schemeClr w14:val="tx1"/>
                  </w14:solidFill>
                </w14:textFill>
              </w:rPr>
              <w:t>的实际操作考核功能，</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操作者在使用软件时可以任意多角色切换，满足考核过程中所需要的角色，并且软件具备</w:t>
            </w:r>
            <w:r>
              <w:rPr>
                <w:rFonts w:hint="eastAsia" w:ascii="宋体" w:hAnsi="宋体" w:eastAsia="宋体" w:cs="宋体"/>
                <w:b/>
                <w:bCs/>
                <w:color w:val="000000" w:themeColor="text1"/>
                <w:sz w:val="24"/>
                <w:szCs w:val="24"/>
                <w:highlight w:val="none"/>
                <w14:textFill>
                  <w14:solidFill>
                    <w14:schemeClr w14:val="tx1"/>
                  </w14:solidFill>
                </w14:textFill>
              </w:rPr>
              <w:t>3D操作场景</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14:textFill>
                  <w14:solidFill>
                    <w14:schemeClr w14:val="tx1"/>
                  </w14:solidFill>
                </w14:textFill>
              </w:rPr>
              <w:t>可调控天气系统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提供相关截图证明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bl>
    <w:p w14:paraId="4FE11E9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4E276D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2BCB935D">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20.化工自动化仪表</w:t>
      </w:r>
    </w:p>
    <w:p w14:paraId="0D2915E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一、技术要求：</w:t>
      </w:r>
    </w:p>
    <w:p w14:paraId="614DC37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1、本设备的配备符合原国家安监总局《危险化学品安全作业安全技术实际操作考试点设备配备标准》。</w:t>
      </w:r>
    </w:p>
    <w:p w14:paraId="16D94F6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2、智能考核系统-----软件</w:t>
      </w:r>
    </w:p>
    <w:p w14:paraId="3E7698D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1)具备题库网络自动出题、考核结束设备智能判分的功能，具备针对考核对象的错误评判功能；系统具备考试成绩自动上传至省实操考核管理平台的功能，方便考试组织和管理。</w:t>
      </w:r>
    </w:p>
    <w:p w14:paraId="6E6EAB7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2)组建局域网，数据服务器，用于存储、查询、远传数据。</w:t>
      </w:r>
    </w:p>
    <w:p w14:paraId="74E1850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3)后台数据库功能，和硬件设备交互。</w:t>
      </w:r>
    </w:p>
    <w:p w14:paraId="7C1D987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3、能够实现考核大纲中要求的化工自动化仪表全部考核功能</w:t>
      </w:r>
    </w:p>
    <w:p w14:paraId="114D497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（1）能够实现安全标识识别、仪表常用工具仪器正确使用、个人防护用品正确使用、防爆仪表防爆标志辨识等4项考试功能；</w:t>
      </w:r>
    </w:p>
    <w:p w14:paraId="2653D9A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（2）能够实现带控制点的工艺流程图符号识别、智能安全棚参数设置、仪表联锁的摘除与投用、压力（差压）变送器正确校验、调节阀的故障处理、在DCS上完成控制回路的参数设置和投用等6项考试功能；</w:t>
      </w:r>
    </w:p>
    <w:p w14:paraId="40C41E6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（3）能够实现作业现场安全风险与职业危害辨识、防爆仪表危险场所隐患查找、DCS控制系统报警信息识读与确认、仪表控制系统防雷接地隐患检查处理等4项考试功能；</w:t>
      </w:r>
    </w:p>
    <w:p w14:paraId="42AB6DE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（4）能够实现单人徒手心肺复苏操作、灭火器的选择和使用、正压式空气呼吸器的使用、仪表信号电流故障处理等4项考试功能。</w:t>
      </w:r>
    </w:p>
    <w:p w14:paraId="78E279C4">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4、考试设备的配备符合原国家安监总局《危险化学品安全作业安全技术实际操作考试点设备配备标准》。</w:t>
      </w:r>
    </w:p>
    <w:p w14:paraId="71EC238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设备参数：</w:t>
      </w:r>
    </w:p>
    <w:tbl>
      <w:tblPr>
        <w:tblStyle w:val="10"/>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209"/>
        <w:gridCol w:w="3995"/>
        <w:gridCol w:w="941"/>
        <w:gridCol w:w="709"/>
      </w:tblGrid>
      <w:tr w14:paraId="61E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7A7FB731">
            <w:pPr>
              <w:bidi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序号</w:t>
            </w:r>
          </w:p>
        </w:tc>
        <w:tc>
          <w:tcPr>
            <w:tcW w:w="2209" w:type="dxa"/>
          </w:tcPr>
          <w:p w14:paraId="063701C4">
            <w:pPr>
              <w:bidi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名称</w:t>
            </w:r>
          </w:p>
        </w:tc>
        <w:tc>
          <w:tcPr>
            <w:tcW w:w="3995" w:type="dxa"/>
          </w:tcPr>
          <w:p w14:paraId="61F3AA68">
            <w:pPr>
              <w:bidi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参数</w:t>
            </w:r>
          </w:p>
        </w:tc>
        <w:tc>
          <w:tcPr>
            <w:tcW w:w="941" w:type="dxa"/>
          </w:tcPr>
          <w:p w14:paraId="2DFB8BAC">
            <w:pPr>
              <w:bidi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单位</w:t>
            </w:r>
          </w:p>
        </w:tc>
        <w:tc>
          <w:tcPr>
            <w:tcW w:w="709" w:type="dxa"/>
          </w:tcPr>
          <w:p w14:paraId="3EF83923">
            <w:pPr>
              <w:bidi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数量</w:t>
            </w:r>
          </w:p>
        </w:tc>
      </w:tr>
      <w:tr w14:paraId="4E43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B03CE1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209" w:type="dxa"/>
          </w:tcPr>
          <w:p w14:paraId="7048F0C0">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单面铝合金小二层静电工作桌</w:t>
            </w:r>
          </w:p>
        </w:tc>
        <w:tc>
          <w:tcPr>
            <w:tcW w:w="3995" w:type="dxa"/>
          </w:tcPr>
          <w:p w14:paraId="0FE02B1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130*80*90/150(厘米)</w:t>
            </w:r>
          </w:p>
        </w:tc>
        <w:tc>
          <w:tcPr>
            <w:tcW w:w="941" w:type="dxa"/>
          </w:tcPr>
          <w:p w14:paraId="2448862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709" w:type="dxa"/>
          </w:tcPr>
          <w:p w14:paraId="2AF8EDB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54BC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F3260A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209" w:type="dxa"/>
          </w:tcPr>
          <w:p w14:paraId="7CBCAF7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电脑</w:t>
            </w:r>
          </w:p>
        </w:tc>
        <w:tc>
          <w:tcPr>
            <w:tcW w:w="3995" w:type="dxa"/>
          </w:tcPr>
          <w:p w14:paraId="454EFAB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含键鼠，显示器</w:t>
            </w:r>
          </w:p>
        </w:tc>
        <w:tc>
          <w:tcPr>
            <w:tcW w:w="941" w:type="dxa"/>
          </w:tcPr>
          <w:p w14:paraId="5C47ACA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709" w:type="dxa"/>
          </w:tcPr>
          <w:p w14:paraId="7FCD409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r>
      <w:tr w14:paraId="2617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7DCDDAD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209" w:type="dxa"/>
          </w:tcPr>
          <w:p w14:paraId="6811F70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电压表</w:t>
            </w:r>
          </w:p>
        </w:tc>
        <w:tc>
          <w:tcPr>
            <w:tcW w:w="3995" w:type="dxa"/>
          </w:tcPr>
          <w:p w14:paraId="4113251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6L2型指针式交流电压表</w:t>
            </w:r>
          </w:p>
        </w:tc>
        <w:tc>
          <w:tcPr>
            <w:tcW w:w="941" w:type="dxa"/>
          </w:tcPr>
          <w:p w14:paraId="57D8212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06F6008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2E56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74C09E69">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209" w:type="dxa"/>
          </w:tcPr>
          <w:p w14:paraId="342EF69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电流表</w:t>
            </w:r>
          </w:p>
        </w:tc>
        <w:tc>
          <w:tcPr>
            <w:tcW w:w="3995" w:type="dxa"/>
          </w:tcPr>
          <w:p w14:paraId="721A8C5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6L2型指针式交流电流表</w:t>
            </w:r>
          </w:p>
        </w:tc>
        <w:tc>
          <w:tcPr>
            <w:tcW w:w="941" w:type="dxa"/>
          </w:tcPr>
          <w:p w14:paraId="250B0A36">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47D2AF6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7017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7913C61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209" w:type="dxa"/>
          </w:tcPr>
          <w:p w14:paraId="6903758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标准电阻箱</w:t>
            </w:r>
          </w:p>
        </w:tc>
        <w:tc>
          <w:tcPr>
            <w:tcW w:w="3995" w:type="dxa"/>
          </w:tcPr>
          <w:p w14:paraId="05E5B69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J23023简式电阻箱</w:t>
            </w:r>
          </w:p>
        </w:tc>
        <w:tc>
          <w:tcPr>
            <w:tcW w:w="941" w:type="dxa"/>
          </w:tcPr>
          <w:p w14:paraId="0677A8D9">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53CF2A7E">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5DB7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2892BF9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209" w:type="dxa"/>
          </w:tcPr>
          <w:p w14:paraId="47AD858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数字万用表</w:t>
            </w:r>
          </w:p>
        </w:tc>
        <w:tc>
          <w:tcPr>
            <w:tcW w:w="3995" w:type="dxa"/>
          </w:tcPr>
          <w:p w14:paraId="4909B4C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VC890D官方标配</w:t>
            </w:r>
          </w:p>
        </w:tc>
        <w:tc>
          <w:tcPr>
            <w:tcW w:w="941" w:type="dxa"/>
          </w:tcPr>
          <w:p w14:paraId="78187EF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709" w:type="dxa"/>
          </w:tcPr>
          <w:p w14:paraId="286BEDC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09A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6CEA417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209" w:type="dxa"/>
          </w:tcPr>
          <w:p w14:paraId="1391A13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全身式安全带</w:t>
            </w:r>
          </w:p>
        </w:tc>
        <w:tc>
          <w:tcPr>
            <w:tcW w:w="3995" w:type="dxa"/>
          </w:tcPr>
          <w:p w14:paraId="7F6DC9B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欧式单小勾2米</w:t>
            </w:r>
          </w:p>
        </w:tc>
        <w:tc>
          <w:tcPr>
            <w:tcW w:w="941" w:type="dxa"/>
          </w:tcPr>
          <w:p w14:paraId="0520D523">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709" w:type="dxa"/>
          </w:tcPr>
          <w:p w14:paraId="120FEB5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6791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6B05613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209" w:type="dxa"/>
          </w:tcPr>
          <w:p w14:paraId="2F6DC0B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低压验电笔</w:t>
            </w:r>
          </w:p>
        </w:tc>
        <w:tc>
          <w:tcPr>
            <w:tcW w:w="3995" w:type="dxa"/>
          </w:tcPr>
          <w:p w14:paraId="6D7BF85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62503检测范围6V-12V-24V</w:t>
            </w:r>
          </w:p>
        </w:tc>
        <w:tc>
          <w:tcPr>
            <w:tcW w:w="941" w:type="dxa"/>
          </w:tcPr>
          <w:p w14:paraId="2199BBF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675F55D6">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37CF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2BE7CC2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209" w:type="dxa"/>
          </w:tcPr>
          <w:p w14:paraId="0C00E33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防静电手环</w:t>
            </w:r>
          </w:p>
        </w:tc>
        <w:tc>
          <w:tcPr>
            <w:tcW w:w="3995" w:type="dxa"/>
          </w:tcPr>
          <w:p w14:paraId="6BA3280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天蓝色PVC</w:t>
            </w:r>
          </w:p>
        </w:tc>
        <w:tc>
          <w:tcPr>
            <w:tcW w:w="941" w:type="dxa"/>
          </w:tcPr>
          <w:p w14:paraId="1EB70A1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41DFF9F4">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31F4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01F81FD9">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2209" w:type="dxa"/>
          </w:tcPr>
          <w:p w14:paraId="3A060EC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活动扳手</w:t>
            </w:r>
          </w:p>
        </w:tc>
        <w:tc>
          <w:tcPr>
            <w:tcW w:w="3995" w:type="dxa"/>
          </w:tcPr>
          <w:p w14:paraId="5CF3BB8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10寸长250mm</w:t>
            </w:r>
          </w:p>
        </w:tc>
        <w:tc>
          <w:tcPr>
            <w:tcW w:w="941" w:type="dxa"/>
          </w:tcPr>
          <w:p w14:paraId="1C0193B5">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2990972E">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0666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573404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2209" w:type="dxa"/>
          </w:tcPr>
          <w:p w14:paraId="490A948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尖嘴钳</w:t>
            </w:r>
          </w:p>
        </w:tc>
        <w:tc>
          <w:tcPr>
            <w:tcW w:w="3995" w:type="dxa"/>
          </w:tcPr>
          <w:p w14:paraId="0CC5460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绝缘6寸尖嘴钳</w:t>
            </w:r>
          </w:p>
        </w:tc>
        <w:tc>
          <w:tcPr>
            <w:tcW w:w="941" w:type="dxa"/>
          </w:tcPr>
          <w:p w14:paraId="2E01FB3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7D26C935">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14CB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7B85DC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2209" w:type="dxa"/>
          </w:tcPr>
          <w:p w14:paraId="667970E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一字螺丝刀</w:t>
            </w:r>
          </w:p>
        </w:tc>
        <w:tc>
          <w:tcPr>
            <w:tcW w:w="3995" w:type="dxa"/>
          </w:tcPr>
          <w:p w14:paraId="3134F1B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大6.5宽*100刀杆长</w:t>
            </w:r>
          </w:p>
        </w:tc>
        <w:tc>
          <w:tcPr>
            <w:tcW w:w="941" w:type="dxa"/>
          </w:tcPr>
          <w:p w14:paraId="1C458EB8">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50385E06">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530D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0F6DBE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2209" w:type="dxa"/>
          </w:tcPr>
          <w:p w14:paraId="55829D2D">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减压阀</w:t>
            </w:r>
          </w:p>
        </w:tc>
        <w:tc>
          <w:tcPr>
            <w:tcW w:w="3995" w:type="dxa"/>
          </w:tcPr>
          <w:p w14:paraId="37AF825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AR2000带表空气减压阀</w:t>
            </w:r>
          </w:p>
        </w:tc>
        <w:tc>
          <w:tcPr>
            <w:tcW w:w="941" w:type="dxa"/>
          </w:tcPr>
          <w:p w14:paraId="27D1B70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54D34141">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7D22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7F18C32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2209" w:type="dxa"/>
          </w:tcPr>
          <w:p w14:paraId="3F36E90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空压机</w:t>
            </w:r>
          </w:p>
        </w:tc>
        <w:tc>
          <w:tcPr>
            <w:tcW w:w="3995" w:type="dxa"/>
          </w:tcPr>
          <w:p w14:paraId="4805F3F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无油静音220V高压气泵</w:t>
            </w:r>
          </w:p>
        </w:tc>
        <w:tc>
          <w:tcPr>
            <w:tcW w:w="941" w:type="dxa"/>
          </w:tcPr>
          <w:p w14:paraId="57499FD8">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709" w:type="dxa"/>
          </w:tcPr>
          <w:p w14:paraId="1E055803">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422A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26E1A8E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2209" w:type="dxa"/>
          </w:tcPr>
          <w:p w14:paraId="5D2659B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电流发生器</w:t>
            </w:r>
          </w:p>
        </w:tc>
        <w:tc>
          <w:tcPr>
            <w:tcW w:w="3995" w:type="dxa"/>
          </w:tcPr>
          <w:p w14:paraId="216FBBA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4-20mA全功能版</w:t>
            </w:r>
          </w:p>
        </w:tc>
        <w:tc>
          <w:tcPr>
            <w:tcW w:w="941" w:type="dxa"/>
          </w:tcPr>
          <w:p w14:paraId="0221FDAF">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71219671">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0967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053E17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2209" w:type="dxa"/>
          </w:tcPr>
          <w:p w14:paraId="5A24E11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防爆环境标识告知牌</w:t>
            </w:r>
          </w:p>
        </w:tc>
        <w:tc>
          <w:tcPr>
            <w:tcW w:w="3995" w:type="dxa"/>
          </w:tcPr>
          <w:p w14:paraId="58E6A37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防爆柜（PVC）风险点1</w:t>
            </w:r>
          </w:p>
        </w:tc>
        <w:tc>
          <w:tcPr>
            <w:tcW w:w="941" w:type="dxa"/>
          </w:tcPr>
          <w:p w14:paraId="10EEC566">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52442748">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4633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2512D8E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2209" w:type="dxa"/>
          </w:tcPr>
          <w:p w14:paraId="7B72C60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锁紧头</w:t>
            </w:r>
          </w:p>
        </w:tc>
        <w:tc>
          <w:tcPr>
            <w:tcW w:w="3995" w:type="dxa"/>
          </w:tcPr>
          <w:p w14:paraId="100305A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PG11</w:t>
            </w:r>
          </w:p>
        </w:tc>
        <w:tc>
          <w:tcPr>
            <w:tcW w:w="941" w:type="dxa"/>
          </w:tcPr>
          <w:p w14:paraId="795BF15D">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4B16164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6831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6452D53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2209" w:type="dxa"/>
          </w:tcPr>
          <w:p w14:paraId="0F99BB1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格兰头</w:t>
            </w:r>
          </w:p>
        </w:tc>
        <w:tc>
          <w:tcPr>
            <w:tcW w:w="3995" w:type="dxa"/>
          </w:tcPr>
          <w:p w14:paraId="75C0DFE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M20*1.5</w:t>
            </w:r>
          </w:p>
        </w:tc>
        <w:tc>
          <w:tcPr>
            <w:tcW w:w="941" w:type="dxa"/>
          </w:tcPr>
          <w:p w14:paraId="66B470D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53AA5BC4">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1F4B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4F8C840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2209" w:type="dxa"/>
          </w:tcPr>
          <w:p w14:paraId="771CF59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金属堵头</w:t>
            </w:r>
          </w:p>
        </w:tc>
        <w:tc>
          <w:tcPr>
            <w:tcW w:w="3995" w:type="dxa"/>
          </w:tcPr>
          <w:p w14:paraId="6F3B3E7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M20</w:t>
            </w:r>
          </w:p>
        </w:tc>
        <w:tc>
          <w:tcPr>
            <w:tcW w:w="941" w:type="dxa"/>
          </w:tcPr>
          <w:p w14:paraId="079D539D">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1FFBCDE6">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130F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19A6270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2209" w:type="dxa"/>
          </w:tcPr>
          <w:p w14:paraId="15E888FD">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塑料堵头</w:t>
            </w:r>
          </w:p>
        </w:tc>
        <w:tc>
          <w:tcPr>
            <w:tcW w:w="3995" w:type="dxa"/>
          </w:tcPr>
          <w:p w14:paraId="230B929F">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M20黑色</w:t>
            </w:r>
          </w:p>
        </w:tc>
        <w:tc>
          <w:tcPr>
            <w:tcW w:w="941" w:type="dxa"/>
          </w:tcPr>
          <w:p w14:paraId="1CDDBB8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62DAE5AD">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09BF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09E71789">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2209" w:type="dxa"/>
          </w:tcPr>
          <w:p w14:paraId="19B56FC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电工胶带</w:t>
            </w:r>
          </w:p>
        </w:tc>
        <w:tc>
          <w:tcPr>
            <w:tcW w:w="3995" w:type="dxa"/>
          </w:tcPr>
          <w:p w14:paraId="40BDF7E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黑色10米</w:t>
            </w:r>
          </w:p>
        </w:tc>
        <w:tc>
          <w:tcPr>
            <w:tcW w:w="941" w:type="dxa"/>
          </w:tcPr>
          <w:p w14:paraId="06968EF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卷</w:t>
            </w:r>
          </w:p>
        </w:tc>
        <w:tc>
          <w:tcPr>
            <w:tcW w:w="709" w:type="dxa"/>
          </w:tcPr>
          <w:p w14:paraId="0600FCB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1CC6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158BBF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2209" w:type="dxa"/>
          </w:tcPr>
          <w:p w14:paraId="1695322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防火泥</w:t>
            </w:r>
          </w:p>
        </w:tc>
        <w:tc>
          <w:tcPr>
            <w:tcW w:w="3995" w:type="dxa"/>
          </w:tcPr>
          <w:p w14:paraId="502C3279">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符合相关标准</w:t>
            </w:r>
          </w:p>
        </w:tc>
        <w:tc>
          <w:tcPr>
            <w:tcW w:w="941" w:type="dxa"/>
          </w:tcPr>
          <w:p w14:paraId="3B07D15D">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千克</w:t>
            </w:r>
          </w:p>
        </w:tc>
        <w:tc>
          <w:tcPr>
            <w:tcW w:w="709" w:type="dxa"/>
          </w:tcPr>
          <w:p w14:paraId="15AB746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6809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0A83F94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p>
        </w:tc>
        <w:tc>
          <w:tcPr>
            <w:tcW w:w="2209" w:type="dxa"/>
          </w:tcPr>
          <w:p w14:paraId="4870785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安全帽</w:t>
            </w:r>
          </w:p>
        </w:tc>
        <w:tc>
          <w:tcPr>
            <w:tcW w:w="3995" w:type="dxa"/>
          </w:tcPr>
          <w:p w14:paraId="492C3A4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黄色国标加厚V-2型</w:t>
            </w:r>
          </w:p>
        </w:tc>
        <w:tc>
          <w:tcPr>
            <w:tcW w:w="941" w:type="dxa"/>
          </w:tcPr>
          <w:p w14:paraId="1BE00895">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257CC98B">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14:paraId="3533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5ADB3E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p>
        </w:tc>
        <w:tc>
          <w:tcPr>
            <w:tcW w:w="2209" w:type="dxa"/>
          </w:tcPr>
          <w:p w14:paraId="532FEAEF">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空气管</w:t>
            </w:r>
          </w:p>
        </w:tc>
        <w:tc>
          <w:tcPr>
            <w:tcW w:w="3995" w:type="dxa"/>
          </w:tcPr>
          <w:p w14:paraId="117594FF">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PU气管8mm气泵配件空压机软管</w:t>
            </w:r>
          </w:p>
        </w:tc>
        <w:tc>
          <w:tcPr>
            <w:tcW w:w="941" w:type="dxa"/>
          </w:tcPr>
          <w:p w14:paraId="2E28B23B">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w:t>
            </w:r>
          </w:p>
        </w:tc>
        <w:tc>
          <w:tcPr>
            <w:tcW w:w="709" w:type="dxa"/>
          </w:tcPr>
          <w:p w14:paraId="6EAB469E">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0610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450B820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c>
          <w:tcPr>
            <w:tcW w:w="2209" w:type="dxa"/>
          </w:tcPr>
          <w:p w14:paraId="5546DDF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十字螺丝刀</w:t>
            </w:r>
          </w:p>
        </w:tc>
        <w:tc>
          <w:tcPr>
            <w:tcW w:w="3995" w:type="dxa"/>
          </w:tcPr>
          <w:p w14:paraId="2263B2C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大6.5宽*100刀杆长</w:t>
            </w:r>
          </w:p>
        </w:tc>
        <w:tc>
          <w:tcPr>
            <w:tcW w:w="941" w:type="dxa"/>
          </w:tcPr>
          <w:p w14:paraId="254AA94F">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2E8DDB1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129C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57B6979">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w:t>
            </w:r>
          </w:p>
        </w:tc>
        <w:tc>
          <w:tcPr>
            <w:tcW w:w="2209" w:type="dxa"/>
          </w:tcPr>
          <w:p w14:paraId="575D311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气管接头</w:t>
            </w:r>
          </w:p>
        </w:tc>
        <w:tc>
          <w:tcPr>
            <w:tcW w:w="3995" w:type="dxa"/>
          </w:tcPr>
          <w:p w14:paraId="6AF1E31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PT1/4外牙，接10mm软管</w:t>
            </w:r>
          </w:p>
        </w:tc>
        <w:tc>
          <w:tcPr>
            <w:tcW w:w="941" w:type="dxa"/>
          </w:tcPr>
          <w:p w14:paraId="7A40C0C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62FDB071">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0A17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1A95010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w:t>
            </w:r>
          </w:p>
        </w:tc>
        <w:tc>
          <w:tcPr>
            <w:tcW w:w="2209" w:type="dxa"/>
          </w:tcPr>
          <w:p w14:paraId="5AB71FB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DC24V电源箱</w:t>
            </w:r>
          </w:p>
        </w:tc>
        <w:tc>
          <w:tcPr>
            <w:tcW w:w="3995" w:type="dxa"/>
          </w:tcPr>
          <w:p w14:paraId="3301981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300*250*160</w:t>
            </w:r>
          </w:p>
        </w:tc>
        <w:tc>
          <w:tcPr>
            <w:tcW w:w="941" w:type="dxa"/>
          </w:tcPr>
          <w:p w14:paraId="03CE4036">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342B178B">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58FE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4EE25709">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w:t>
            </w:r>
          </w:p>
        </w:tc>
        <w:tc>
          <w:tcPr>
            <w:tcW w:w="2209" w:type="dxa"/>
          </w:tcPr>
          <w:p w14:paraId="47BE4F7D">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自动化仪表K23投用箱</w:t>
            </w:r>
          </w:p>
        </w:tc>
        <w:tc>
          <w:tcPr>
            <w:tcW w:w="3995" w:type="dxa"/>
          </w:tcPr>
          <w:p w14:paraId="1F9AD05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400*300*210</w:t>
            </w:r>
          </w:p>
        </w:tc>
        <w:tc>
          <w:tcPr>
            <w:tcW w:w="941" w:type="dxa"/>
          </w:tcPr>
          <w:p w14:paraId="55CDC178">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6A2013B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4209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4622A63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w:t>
            </w:r>
          </w:p>
        </w:tc>
        <w:tc>
          <w:tcPr>
            <w:tcW w:w="2209" w:type="dxa"/>
          </w:tcPr>
          <w:p w14:paraId="3CACF55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自动化仪表K34投用箱</w:t>
            </w:r>
          </w:p>
        </w:tc>
        <w:tc>
          <w:tcPr>
            <w:tcW w:w="3995" w:type="dxa"/>
          </w:tcPr>
          <w:p w14:paraId="375B8B4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400*300*210</w:t>
            </w:r>
          </w:p>
        </w:tc>
        <w:tc>
          <w:tcPr>
            <w:tcW w:w="941" w:type="dxa"/>
          </w:tcPr>
          <w:p w14:paraId="0796BF94">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23149DBF">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7213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ADFB9BF">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w:t>
            </w:r>
          </w:p>
        </w:tc>
        <w:tc>
          <w:tcPr>
            <w:tcW w:w="2209" w:type="dxa"/>
          </w:tcPr>
          <w:p w14:paraId="3069A67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自动化仪表K44投用箱</w:t>
            </w:r>
          </w:p>
        </w:tc>
        <w:tc>
          <w:tcPr>
            <w:tcW w:w="3995" w:type="dxa"/>
          </w:tcPr>
          <w:p w14:paraId="4569A68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400*300*210</w:t>
            </w:r>
          </w:p>
        </w:tc>
        <w:tc>
          <w:tcPr>
            <w:tcW w:w="941" w:type="dxa"/>
          </w:tcPr>
          <w:p w14:paraId="242DA25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48C8274B">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6D01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FEF80B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2209" w:type="dxa"/>
          </w:tcPr>
          <w:p w14:paraId="169A832F">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货架</w:t>
            </w:r>
          </w:p>
        </w:tc>
        <w:tc>
          <w:tcPr>
            <w:tcW w:w="3995" w:type="dxa"/>
          </w:tcPr>
          <w:p w14:paraId="4F453DC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轻型120*40*200四层白色主架</w:t>
            </w:r>
          </w:p>
        </w:tc>
        <w:tc>
          <w:tcPr>
            <w:tcW w:w="941" w:type="dxa"/>
          </w:tcPr>
          <w:p w14:paraId="62E362E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709" w:type="dxa"/>
          </w:tcPr>
          <w:p w14:paraId="499485B1">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503C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EF0CC2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w:t>
            </w:r>
          </w:p>
        </w:tc>
        <w:tc>
          <w:tcPr>
            <w:tcW w:w="2209" w:type="dxa"/>
          </w:tcPr>
          <w:p w14:paraId="4839BB5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法兰静电跨接线</w:t>
            </w:r>
          </w:p>
        </w:tc>
        <w:tc>
          <w:tcPr>
            <w:tcW w:w="3995" w:type="dxa"/>
          </w:tcPr>
          <w:p w14:paraId="34E484BD">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黄绿双色BVR2.5mm²长100mm孔径14mm</w:t>
            </w:r>
          </w:p>
        </w:tc>
        <w:tc>
          <w:tcPr>
            <w:tcW w:w="941" w:type="dxa"/>
          </w:tcPr>
          <w:p w14:paraId="133B3C8F">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w:t>
            </w:r>
          </w:p>
        </w:tc>
        <w:tc>
          <w:tcPr>
            <w:tcW w:w="709" w:type="dxa"/>
          </w:tcPr>
          <w:p w14:paraId="00FB1C53">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w:t>
            </w:r>
          </w:p>
        </w:tc>
      </w:tr>
      <w:tr w14:paraId="7E57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0C687FD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w:t>
            </w:r>
          </w:p>
        </w:tc>
        <w:tc>
          <w:tcPr>
            <w:tcW w:w="2209" w:type="dxa"/>
          </w:tcPr>
          <w:p w14:paraId="26C2657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防爆仪表</w:t>
            </w:r>
          </w:p>
        </w:tc>
        <w:tc>
          <w:tcPr>
            <w:tcW w:w="3995" w:type="dxa"/>
          </w:tcPr>
          <w:p w14:paraId="0C6F570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工业防爆可燃气体报警器（可燃免布线现场报警探测器）</w:t>
            </w:r>
          </w:p>
        </w:tc>
        <w:tc>
          <w:tcPr>
            <w:tcW w:w="941" w:type="dxa"/>
          </w:tcPr>
          <w:p w14:paraId="3ACFE044">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709" w:type="dxa"/>
          </w:tcPr>
          <w:p w14:paraId="0266025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7CDF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486C9D79">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p>
        </w:tc>
        <w:tc>
          <w:tcPr>
            <w:tcW w:w="2209" w:type="dxa"/>
          </w:tcPr>
          <w:p w14:paraId="2F31F8EF">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防爆仪表</w:t>
            </w:r>
          </w:p>
        </w:tc>
        <w:tc>
          <w:tcPr>
            <w:tcW w:w="3995" w:type="dxa"/>
          </w:tcPr>
          <w:p w14:paraId="47ACB16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防爆型2088压力变送器0.6MPA</w:t>
            </w:r>
          </w:p>
        </w:tc>
        <w:tc>
          <w:tcPr>
            <w:tcW w:w="941" w:type="dxa"/>
          </w:tcPr>
          <w:p w14:paraId="7F198D61">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709" w:type="dxa"/>
          </w:tcPr>
          <w:p w14:paraId="25ABDE04">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4EE0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060EDAB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p>
        </w:tc>
        <w:tc>
          <w:tcPr>
            <w:tcW w:w="2209" w:type="dxa"/>
          </w:tcPr>
          <w:p w14:paraId="22ABBA3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防爆仪表</w:t>
            </w:r>
          </w:p>
        </w:tc>
        <w:tc>
          <w:tcPr>
            <w:tcW w:w="3995" w:type="dxa"/>
          </w:tcPr>
          <w:p w14:paraId="08B28F0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DN10螺纹连接（高精度+液晶显示）</w:t>
            </w:r>
          </w:p>
        </w:tc>
        <w:tc>
          <w:tcPr>
            <w:tcW w:w="941" w:type="dxa"/>
          </w:tcPr>
          <w:p w14:paraId="5126A91E">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1AFED4A9">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219E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179AB9D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w:t>
            </w:r>
          </w:p>
        </w:tc>
        <w:tc>
          <w:tcPr>
            <w:tcW w:w="2209" w:type="dxa"/>
          </w:tcPr>
          <w:p w14:paraId="2E965BDD">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智能安全栅</w:t>
            </w:r>
          </w:p>
        </w:tc>
        <w:tc>
          <w:tcPr>
            <w:tcW w:w="3995" w:type="dxa"/>
          </w:tcPr>
          <w:p w14:paraId="24710DA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一入一出</w:t>
            </w:r>
          </w:p>
        </w:tc>
        <w:tc>
          <w:tcPr>
            <w:tcW w:w="941" w:type="dxa"/>
          </w:tcPr>
          <w:p w14:paraId="5E204973">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70A5C631">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4B64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7B6F152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w:t>
            </w:r>
          </w:p>
        </w:tc>
        <w:tc>
          <w:tcPr>
            <w:tcW w:w="2209" w:type="dxa"/>
          </w:tcPr>
          <w:p w14:paraId="63BE4BF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适配手持终端编程器</w:t>
            </w:r>
          </w:p>
        </w:tc>
        <w:tc>
          <w:tcPr>
            <w:tcW w:w="3995" w:type="dxa"/>
          </w:tcPr>
          <w:p w14:paraId="2AF3639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NHR-PCA</w:t>
            </w:r>
          </w:p>
        </w:tc>
        <w:tc>
          <w:tcPr>
            <w:tcW w:w="941" w:type="dxa"/>
          </w:tcPr>
          <w:p w14:paraId="2072AFE9">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Pcs</w:t>
            </w:r>
          </w:p>
        </w:tc>
        <w:tc>
          <w:tcPr>
            <w:tcW w:w="709" w:type="dxa"/>
          </w:tcPr>
          <w:p w14:paraId="3AE3E659">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68F0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346F96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38</w:t>
            </w:r>
          </w:p>
        </w:tc>
        <w:tc>
          <w:tcPr>
            <w:tcW w:w="2209" w:type="dxa"/>
          </w:tcPr>
          <w:p w14:paraId="13044EC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压力变送器</w:t>
            </w:r>
          </w:p>
        </w:tc>
        <w:tc>
          <w:tcPr>
            <w:tcW w:w="3995" w:type="dxa"/>
          </w:tcPr>
          <w:p w14:paraId="49676A8D">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天星防爆3051DP，4-20mA高精度电容式压差传感器，0-1MPa</w:t>
            </w:r>
          </w:p>
        </w:tc>
        <w:tc>
          <w:tcPr>
            <w:tcW w:w="941" w:type="dxa"/>
          </w:tcPr>
          <w:p w14:paraId="21CF2C7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709" w:type="dxa"/>
          </w:tcPr>
          <w:p w14:paraId="3C192F99">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30ED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EADDD0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39</w:t>
            </w:r>
          </w:p>
        </w:tc>
        <w:tc>
          <w:tcPr>
            <w:tcW w:w="2209" w:type="dxa"/>
          </w:tcPr>
          <w:p w14:paraId="196179B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标准数字压力表</w:t>
            </w:r>
          </w:p>
        </w:tc>
        <w:tc>
          <w:tcPr>
            <w:tcW w:w="3995" w:type="dxa"/>
          </w:tcPr>
          <w:p w14:paraId="5AD882A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0-1.6MPa</w:t>
            </w:r>
          </w:p>
        </w:tc>
        <w:tc>
          <w:tcPr>
            <w:tcW w:w="941" w:type="dxa"/>
          </w:tcPr>
          <w:p w14:paraId="25C23BEB">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Pcs</w:t>
            </w:r>
          </w:p>
        </w:tc>
        <w:tc>
          <w:tcPr>
            <w:tcW w:w="709" w:type="dxa"/>
          </w:tcPr>
          <w:p w14:paraId="55F562B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124D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6F61A9E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40</w:t>
            </w:r>
          </w:p>
        </w:tc>
        <w:tc>
          <w:tcPr>
            <w:tcW w:w="2209" w:type="dxa"/>
          </w:tcPr>
          <w:p w14:paraId="4A603C8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手操器</w:t>
            </w:r>
          </w:p>
        </w:tc>
        <w:tc>
          <w:tcPr>
            <w:tcW w:w="3995" w:type="dxa"/>
          </w:tcPr>
          <w:p w14:paraId="160961B4">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HART475手操器《中文版》，+配通信线夹子型</w:t>
            </w:r>
          </w:p>
        </w:tc>
        <w:tc>
          <w:tcPr>
            <w:tcW w:w="941" w:type="dxa"/>
          </w:tcPr>
          <w:p w14:paraId="7C8CCAC6">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709" w:type="dxa"/>
          </w:tcPr>
          <w:p w14:paraId="720A8D24">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3B00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2D0BB31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w:t>
            </w:r>
          </w:p>
        </w:tc>
        <w:tc>
          <w:tcPr>
            <w:tcW w:w="2209" w:type="dxa"/>
          </w:tcPr>
          <w:p w14:paraId="2EA729BD">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可调直流稳压电源</w:t>
            </w:r>
          </w:p>
        </w:tc>
        <w:tc>
          <w:tcPr>
            <w:tcW w:w="3995" w:type="dxa"/>
          </w:tcPr>
          <w:p w14:paraId="234EEFA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直流电压0-30V电流0-3A</w:t>
            </w:r>
          </w:p>
        </w:tc>
        <w:tc>
          <w:tcPr>
            <w:tcW w:w="941" w:type="dxa"/>
          </w:tcPr>
          <w:p w14:paraId="697E92E5">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709" w:type="dxa"/>
          </w:tcPr>
          <w:p w14:paraId="6AD0A13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7309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1455B6D">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w:t>
            </w:r>
          </w:p>
        </w:tc>
        <w:tc>
          <w:tcPr>
            <w:tcW w:w="2209" w:type="dxa"/>
          </w:tcPr>
          <w:p w14:paraId="560C31B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薄膜气动调节阀</w:t>
            </w:r>
          </w:p>
        </w:tc>
        <w:tc>
          <w:tcPr>
            <w:tcW w:w="3995" w:type="dxa"/>
          </w:tcPr>
          <w:p w14:paraId="47B0963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ZJHP-16P精小型气动调节阀,DN25,4-25Ma信号反馈定位器</w:t>
            </w:r>
          </w:p>
        </w:tc>
        <w:tc>
          <w:tcPr>
            <w:tcW w:w="941" w:type="dxa"/>
          </w:tcPr>
          <w:p w14:paraId="053F43B3">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709" w:type="dxa"/>
          </w:tcPr>
          <w:p w14:paraId="7D573C1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04E6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367480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w:t>
            </w:r>
          </w:p>
        </w:tc>
        <w:tc>
          <w:tcPr>
            <w:tcW w:w="2209" w:type="dxa"/>
          </w:tcPr>
          <w:p w14:paraId="56B688A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生胶带</w:t>
            </w:r>
          </w:p>
        </w:tc>
        <w:tc>
          <w:tcPr>
            <w:tcW w:w="3995" w:type="dxa"/>
          </w:tcPr>
          <w:p w14:paraId="7100855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1只（蓝15m)</w:t>
            </w:r>
          </w:p>
        </w:tc>
        <w:tc>
          <w:tcPr>
            <w:tcW w:w="941" w:type="dxa"/>
          </w:tcPr>
          <w:p w14:paraId="5E97BE54">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只</w:t>
            </w:r>
          </w:p>
        </w:tc>
        <w:tc>
          <w:tcPr>
            <w:tcW w:w="709" w:type="dxa"/>
          </w:tcPr>
          <w:p w14:paraId="2C0E325D">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3B98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A950E8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w:t>
            </w:r>
          </w:p>
        </w:tc>
        <w:tc>
          <w:tcPr>
            <w:tcW w:w="2209" w:type="dxa"/>
          </w:tcPr>
          <w:p w14:paraId="27342CAF">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防爆一体化温度变送器</w:t>
            </w:r>
          </w:p>
        </w:tc>
        <w:tc>
          <w:tcPr>
            <w:tcW w:w="3995" w:type="dxa"/>
          </w:tcPr>
          <w:p w14:paraId="26E52B4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防爆一体化温度变送器4-20mA数显485热电阻PT100传感器工业温度计</w:t>
            </w:r>
          </w:p>
        </w:tc>
        <w:tc>
          <w:tcPr>
            <w:tcW w:w="941" w:type="dxa"/>
          </w:tcPr>
          <w:p w14:paraId="5CEDA62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37189CFE">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0662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02DA15F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w:t>
            </w:r>
          </w:p>
        </w:tc>
        <w:tc>
          <w:tcPr>
            <w:tcW w:w="2209" w:type="dxa"/>
          </w:tcPr>
          <w:p w14:paraId="2EDF4C6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带防爆标识的防爆仪表</w:t>
            </w:r>
          </w:p>
        </w:tc>
        <w:tc>
          <w:tcPr>
            <w:tcW w:w="3995" w:type="dxa"/>
          </w:tcPr>
          <w:p w14:paraId="2F1E451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高精度2088榔头型压力变送器带数显防爆平膜传感器水压气压扩散硅</w:t>
            </w:r>
          </w:p>
        </w:tc>
        <w:tc>
          <w:tcPr>
            <w:tcW w:w="941" w:type="dxa"/>
          </w:tcPr>
          <w:p w14:paraId="297B38D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709" w:type="dxa"/>
          </w:tcPr>
          <w:p w14:paraId="6043A2CD">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40F8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67BBD39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46</w:t>
            </w:r>
          </w:p>
        </w:tc>
        <w:tc>
          <w:tcPr>
            <w:tcW w:w="2209" w:type="dxa"/>
          </w:tcPr>
          <w:p w14:paraId="6960091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防爆仪表</w:t>
            </w:r>
          </w:p>
        </w:tc>
        <w:tc>
          <w:tcPr>
            <w:tcW w:w="3995" w:type="dxa"/>
          </w:tcPr>
          <w:p w14:paraId="0D0D0BF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DN10螺纹连接（高精度+液晶显示）</w:t>
            </w:r>
          </w:p>
        </w:tc>
        <w:tc>
          <w:tcPr>
            <w:tcW w:w="941" w:type="dxa"/>
          </w:tcPr>
          <w:p w14:paraId="476613C2">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640F3F04">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32E4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6A54DFA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47</w:t>
            </w:r>
          </w:p>
        </w:tc>
        <w:tc>
          <w:tcPr>
            <w:tcW w:w="2209" w:type="dxa"/>
          </w:tcPr>
          <w:p w14:paraId="7137309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绝缘靴</w:t>
            </w:r>
          </w:p>
        </w:tc>
        <w:tc>
          <w:tcPr>
            <w:tcW w:w="3995" w:type="dxa"/>
          </w:tcPr>
          <w:p w14:paraId="09F7D1A0">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25KV黑色43码</w:t>
            </w:r>
          </w:p>
        </w:tc>
        <w:tc>
          <w:tcPr>
            <w:tcW w:w="941" w:type="dxa"/>
          </w:tcPr>
          <w:p w14:paraId="3453957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w:t>
            </w:r>
          </w:p>
        </w:tc>
        <w:tc>
          <w:tcPr>
            <w:tcW w:w="709" w:type="dxa"/>
          </w:tcPr>
          <w:p w14:paraId="3D989C29">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69CB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71CABBD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48</w:t>
            </w:r>
          </w:p>
        </w:tc>
        <w:tc>
          <w:tcPr>
            <w:tcW w:w="2209" w:type="dxa"/>
          </w:tcPr>
          <w:p w14:paraId="207C909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温度变送器</w:t>
            </w:r>
          </w:p>
        </w:tc>
        <w:tc>
          <w:tcPr>
            <w:tcW w:w="3995" w:type="dxa"/>
          </w:tcPr>
          <w:p w14:paraId="34735AE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温度传感器wzp-pt100热电阻探头一体化（0-300）</w:t>
            </w:r>
          </w:p>
        </w:tc>
        <w:tc>
          <w:tcPr>
            <w:tcW w:w="941" w:type="dxa"/>
          </w:tcPr>
          <w:p w14:paraId="7BE11F08">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76784C0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2C18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5F856E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49</w:t>
            </w:r>
          </w:p>
        </w:tc>
        <w:tc>
          <w:tcPr>
            <w:tcW w:w="2209" w:type="dxa"/>
          </w:tcPr>
          <w:p w14:paraId="0E5890C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缓冲垫</w:t>
            </w:r>
          </w:p>
        </w:tc>
        <w:tc>
          <w:tcPr>
            <w:tcW w:w="3995" w:type="dxa"/>
          </w:tcPr>
          <w:p w14:paraId="13231F2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军绿直板定制长2m*宽1.2m*厚5cm密度软海绵</w:t>
            </w:r>
          </w:p>
        </w:tc>
        <w:tc>
          <w:tcPr>
            <w:tcW w:w="941" w:type="dxa"/>
          </w:tcPr>
          <w:p w14:paraId="777FF044">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42C92C33">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1832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4E27EB9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w:t>
            </w:r>
          </w:p>
        </w:tc>
        <w:tc>
          <w:tcPr>
            <w:tcW w:w="2209" w:type="dxa"/>
          </w:tcPr>
          <w:p w14:paraId="7FA3F09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电工工具</w:t>
            </w:r>
          </w:p>
        </w:tc>
        <w:tc>
          <w:tcPr>
            <w:tcW w:w="3995" w:type="dxa"/>
          </w:tcPr>
          <w:p w14:paraId="664E68F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含工具箱、钳、螺丝刀、验电笔、扳手等</w:t>
            </w:r>
          </w:p>
        </w:tc>
        <w:tc>
          <w:tcPr>
            <w:tcW w:w="941" w:type="dxa"/>
          </w:tcPr>
          <w:p w14:paraId="46BEC24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709" w:type="dxa"/>
          </w:tcPr>
          <w:p w14:paraId="28A3A7A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14:paraId="710A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7D23F21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w:t>
            </w:r>
          </w:p>
        </w:tc>
        <w:tc>
          <w:tcPr>
            <w:tcW w:w="2209" w:type="dxa"/>
          </w:tcPr>
          <w:p w14:paraId="4DD3C29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护目镜</w:t>
            </w:r>
          </w:p>
        </w:tc>
        <w:tc>
          <w:tcPr>
            <w:tcW w:w="3995" w:type="dxa"/>
          </w:tcPr>
          <w:p w14:paraId="6189E23A">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透明玻璃镜片</w:t>
            </w:r>
          </w:p>
        </w:tc>
        <w:tc>
          <w:tcPr>
            <w:tcW w:w="941" w:type="dxa"/>
          </w:tcPr>
          <w:p w14:paraId="140756C5">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w:t>
            </w:r>
          </w:p>
        </w:tc>
        <w:tc>
          <w:tcPr>
            <w:tcW w:w="709" w:type="dxa"/>
          </w:tcPr>
          <w:p w14:paraId="095393D0">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5437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7E184A28">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w:t>
            </w:r>
          </w:p>
        </w:tc>
        <w:tc>
          <w:tcPr>
            <w:tcW w:w="2209" w:type="dxa"/>
          </w:tcPr>
          <w:p w14:paraId="6A19A88B">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工作服</w:t>
            </w:r>
          </w:p>
        </w:tc>
        <w:tc>
          <w:tcPr>
            <w:tcW w:w="3995" w:type="dxa"/>
          </w:tcPr>
          <w:p w14:paraId="2464D371">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藏蓝春秋长袖套装175</w:t>
            </w:r>
          </w:p>
        </w:tc>
        <w:tc>
          <w:tcPr>
            <w:tcW w:w="941" w:type="dxa"/>
          </w:tcPr>
          <w:p w14:paraId="6827A6CD">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709" w:type="dxa"/>
          </w:tcPr>
          <w:p w14:paraId="1643E55E">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2FF1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121BE70">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w:t>
            </w:r>
          </w:p>
        </w:tc>
        <w:tc>
          <w:tcPr>
            <w:tcW w:w="2209" w:type="dxa"/>
          </w:tcPr>
          <w:p w14:paraId="6AC4249F">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管道流向标识贴</w:t>
            </w:r>
          </w:p>
        </w:tc>
        <w:tc>
          <w:tcPr>
            <w:tcW w:w="3995" w:type="dxa"/>
          </w:tcPr>
          <w:p w14:paraId="785ADFCC">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反光膜红底白箭头3*2000cm</w:t>
            </w:r>
          </w:p>
        </w:tc>
        <w:tc>
          <w:tcPr>
            <w:tcW w:w="941" w:type="dxa"/>
          </w:tcPr>
          <w:p w14:paraId="12EDCB0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卷</w:t>
            </w:r>
          </w:p>
        </w:tc>
        <w:tc>
          <w:tcPr>
            <w:tcW w:w="709" w:type="dxa"/>
          </w:tcPr>
          <w:p w14:paraId="72EC5ED2">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07F7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2DFF720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w:t>
            </w:r>
          </w:p>
        </w:tc>
        <w:tc>
          <w:tcPr>
            <w:tcW w:w="2209" w:type="dxa"/>
          </w:tcPr>
          <w:p w14:paraId="3AF9D330">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电阻</w:t>
            </w:r>
          </w:p>
        </w:tc>
        <w:tc>
          <w:tcPr>
            <w:tcW w:w="3995" w:type="dxa"/>
          </w:tcPr>
          <w:p w14:paraId="04BBB5FD">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250欧姆</w:t>
            </w:r>
          </w:p>
        </w:tc>
        <w:tc>
          <w:tcPr>
            <w:tcW w:w="941" w:type="dxa"/>
          </w:tcPr>
          <w:p w14:paraId="2BE94D1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2000660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14:paraId="7B9B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24BE4A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55</w:t>
            </w:r>
          </w:p>
        </w:tc>
        <w:tc>
          <w:tcPr>
            <w:tcW w:w="2209" w:type="dxa"/>
          </w:tcPr>
          <w:p w14:paraId="2774F28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真空压力表</w:t>
            </w:r>
          </w:p>
        </w:tc>
        <w:tc>
          <w:tcPr>
            <w:tcW w:w="3995" w:type="dxa"/>
          </w:tcPr>
          <w:p w14:paraId="792E6226">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负0.1到正0.3MPa</w:t>
            </w:r>
          </w:p>
        </w:tc>
        <w:tc>
          <w:tcPr>
            <w:tcW w:w="941" w:type="dxa"/>
          </w:tcPr>
          <w:p w14:paraId="44711078">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1E0961B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6453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20C2692F">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56</w:t>
            </w:r>
          </w:p>
        </w:tc>
        <w:tc>
          <w:tcPr>
            <w:tcW w:w="2209" w:type="dxa"/>
          </w:tcPr>
          <w:p w14:paraId="0DD8E04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快速接线端子</w:t>
            </w:r>
          </w:p>
        </w:tc>
        <w:tc>
          <w:tcPr>
            <w:tcW w:w="3995" w:type="dxa"/>
          </w:tcPr>
          <w:p w14:paraId="039A12F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可拼式/SPL-1</w:t>
            </w:r>
          </w:p>
        </w:tc>
        <w:tc>
          <w:tcPr>
            <w:tcW w:w="941" w:type="dxa"/>
          </w:tcPr>
          <w:p w14:paraId="4F137442">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个</w:t>
            </w:r>
          </w:p>
        </w:tc>
        <w:tc>
          <w:tcPr>
            <w:tcW w:w="709" w:type="dxa"/>
          </w:tcPr>
          <w:p w14:paraId="6B78C05C">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w:t>
            </w:r>
          </w:p>
        </w:tc>
      </w:tr>
      <w:tr w14:paraId="16C2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3175266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57</w:t>
            </w:r>
          </w:p>
        </w:tc>
        <w:tc>
          <w:tcPr>
            <w:tcW w:w="2209" w:type="dxa"/>
          </w:tcPr>
          <w:p w14:paraId="2B6F37E7">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正压式呼吸器</w:t>
            </w:r>
          </w:p>
        </w:tc>
        <w:tc>
          <w:tcPr>
            <w:tcW w:w="3995" w:type="dxa"/>
          </w:tcPr>
          <w:p w14:paraId="7598B5C5">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钢瓶呼吸器（含手提箱）</w:t>
            </w:r>
          </w:p>
        </w:tc>
        <w:tc>
          <w:tcPr>
            <w:tcW w:w="941" w:type="dxa"/>
          </w:tcPr>
          <w:p w14:paraId="53B004C1">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709" w:type="dxa"/>
          </w:tcPr>
          <w:p w14:paraId="54C1B8CA">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7A20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tcPr>
          <w:p w14:paraId="5DF1EEA2">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58</w:t>
            </w:r>
          </w:p>
        </w:tc>
        <w:tc>
          <w:tcPr>
            <w:tcW w:w="2209" w:type="dxa"/>
          </w:tcPr>
          <w:p w14:paraId="39BD5CAE">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USB转485串口线</w:t>
            </w:r>
          </w:p>
        </w:tc>
        <w:tc>
          <w:tcPr>
            <w:tcW w:w="3995" w:type="dxa"/>
          </w:tcPr>
          <w:p w14:paraId="2D3D6503">
            <w:pPr>
              <w:pageBreakBefore w:val="0"/>
              <w:wordWrap/>
              <w:overflowPunct/>
              <w:topLinePunct w:val="0"/>
              <w:bidi w:val="0"/>
              <w:spacing w:line="360" w:lineRule="auto"/>
              <w:ind w:left="0" w:leftChars="0" w:right="0" w:rightChars="0"/>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UT-890A长1.5m</w:t>
            </w:r>
          </w:p>
        </w:tc>
        <w:tc>
          <w:tcPr>
            <w:tcW w:w="941" w:type="dxa"/>
          </w:tcPr>
          <w:p w14:paraId="34AE3087">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w:t>
            </w:r>
          </w:p>
        </w:tc>
        <w:tc>
          <w:tcPr>
            <w:tcW w:w="709" w:type="dxa"/>
          </w:tcPr>
          <w:p w14:paraId="6BA60DE2">
            <w:pPr>
              <w:pageBreakBefore w:val="0"/>
              <w:wordWrap/>
              <w:overflowPunct/>
              <w:topLinePunct w:val="0"/>
              <w:bidi w:val="0"/>
              <w:spacing w:line="360" w:lineRule="auto"/>
              <w:ind w:left="0" w:leftChars="0" w:right="0" w:right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bl>
    <w:p w14:paraId="21996E7F">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2C4DAAA6">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21.熔化焊接与热切割作业</w:t>
      </w:r>
    </w:p>
    <w:tbl>
      <w:tblPr>
        <w:tblStyle w:val="9"/>
        <w:tblW w:w="5122"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20"/>
        <w:gridCol w:w="577"/>
        <w:gridCol w:w="982"/>
        <w:gridCol w:w="419"/>
        <w:gridCol w:w="476"/>
        <w:gridCol w:w="5136"/>
      </w:tblGrid>
      <w:tr w14:paraId="1BD2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97" w:type="pct"/>
            <w:noWrap/>
            <w:vAlign w:val="center"/>
          </w:tcPr>
          <w:p w14:paraId="6929519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序号</w:t>
            </w:r>
          </w:p>
        </w:tc>
        <w:tc>
          <w:tcPr>
            <w:tcW w:w="355" w:type="pct"/>
            <w:noWrap/>
            <w:vAlign w:val="center"/>
          </w:tcPr>
          <w:p w14:paraId="03E8146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考位编号</w:t>
            </w:r>
          </w:p>
        </w:tc>
        <w:tc>
          <w:tcPr>
            <w:tcW w:w="330" w:type="pct"/>
            <w:noWrap w:val="0"/>
            <w:vAlign w:val="center"/>
          </w:tcPr>
          <w:p w14:paraId="751BAD7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考位名称</w:t>
            </w:r>
          </w:p>
        </w:tc>
        <w:tc>
          <w:tcPr>
            <w:tcW w:w="562" w:type="pct"/>
            <w:noWrap w:val="0"/>
            <w:vAlign w:val="center"/>
          </w:tcPr>
          <w:p w14:paraId="23852F4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设备/设施/器材</w:t>
            </w:r>
          </w:p>
        </w:tc>
        <w:tc>
          <w:tcPr>
            <w:tcW w:w="239" w:type="pct"/>
            <w:shd w:val="clear" w:color="auto" w:fill="auto"/>
            <w:noWrap/>
            <w:vAlign w:val="center"/>
          </w:tcPr>
          <w:p w14:paraId="4C612BC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数量</w:t>
            </w:r>
          </w:p>
        </w:tc>
        <w:tc>
          <w:tcPr>
            <w:tcW w:w="272" w:type="pct"/>
            <w:noWrap/>
            <w:vAlign w:val="center"/>
          </w:tcPr>
          <w:p w14:paraId="4B79801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单位</w:t>
            </w:r>
          </w:p>
        </w:tc>
        <w:tc>
          <w:tcPr>
            <w:tcW w:w="2941" w:type="pct"/>
            <w:noWrap w:val="0"/>
            <w:vAlign w:val="center"/>
          </w:tcPr>
          <w:p w14:paraId="19A4192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标准要求</w:t>
            </w:r>
          </w:p>
        </w:tc>
      </w:tr>
      <w:tr w14:paraId="2B1F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restart"/>
            <w:noWrap/>
            <w:vAlign w:val="center"/>
          </w:tcPr>
          <w:p w14:paraId="5321A0A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科目一</w:t>
            </w:r>
          </w:p>
        </w:tc>
        <w:tc>
          <w:tcPr>
            <w:tcW w:w="355" w:type="pct"/>
            <w:vMerge w:val="restart"/>
            <w:noWrap/>
            <w:vAlign w:val="center"/>
          </w:tcPr>
          <w:p w14:paraId="3275CC4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K11</w:t>
            </w:r>
          </w:p>
        </w:tc>
        <w:tc>
          <w:tcPr>
            <w:tcW w:w="330" w:type="pct"/>
            <w:vMerge w:val="restart"/>
            <w:noWrap w:val="0"/>
            <w:vAlign w:val="center"/>
          </w:tcPr>
          <w:p w14:paraId="651291D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安全用具考位配套设备</w:t>
            </w:r>
          </w:p>
        </w:tc>
        <w:tc>
          <w:tcPr>
            <w:tcW w:w="562" w:type="pct"/>
            <w:noWrap w:val="0"/>
            <w:vAlign w:val="center"/>
          </w:tcPr>
          <w:p w14:paraId="55C8FA7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安全帽</w:t>
            </w:r>
          </w:p>
        </w:tc>
        <w:tc>
          <w:tcPr>
            <w:tcW w:w="239" w:type="pct"/>
            <w:shd w:val="clear" w:color="auto" w:fill="auto"/>
            <w:noWrap/>
            <w:vAlign w:val="center"/>
          </w:tcPr>
          <w:p w14:paraId="2D76A5C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6DF6D6A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顶</w:t>
            </w:r>
          </w:p>
        </w:tc>
        <w:tc>
          <w:tcPr>
            <w:tcW w:w="2941" w:type="pct"/>
            <w:noWrap w:val="0"/>
            <w:vAlign w:val="center"/>
          </w:tcPr>
          <w:p w14:paraId="4C2D0F6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1.材质：ABS/PE/针织布。</w:t>
            </w:r>
          </w:p>
          <w:p w14:paraId="1BDAA375">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2.符合现行标准《头部防护安全帽》(GB2811)的有关要求。</w:t>
            </w:r>
          </w:p>
        </w:tc>
      </w:tr>
      <w:tr w14:paraId="5EA4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7DE4C0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747B37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EB035C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D3A5E7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手持式面罩</w:t>
            </w:r>
          </w:p>
        </w:tc>
        <w:tc>
          <w:tcPr>
            <w:tcW w:w="239" w:type="pct"/>
            <w:shd w:val="clear" w:color="auto" w:fill="auto"/>
            <w:noWrap/>
            <w:vAlign w:val="center"/>
          </w:tcPr>
          <w:p w14:paraId="1B7CD04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05C9321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55A442A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1.材质：耐高温PP。</w:t>
            </w:r>
          </w:p>
          <w:p w14:paraId="47F5DEC8">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2.符合现行标准《职业眼面部防护焊接防护第1部分：焊接防护具》(GB/T3609.1)的有关要求。</w:t>
            </w:r>
          </w:p>
        </w:tc>
      </w:tr>
      <w:tr w14:paraId="0EDD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1F5B71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07F4D7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0D9A00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A4B5F0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头戴式面罩</w:t>
            </w:r>
          </w:p>
        </w:tc>
        <w:tc>
          <w:tcPr>
            <w:tcW w:w="239" w:type="pct"/>
            <w:shd w:val="clear" w:color="auto" w:fill="auto"/>
            <w:noWrap/>
            <w:vAlign w:val="center"/>
          </w:tcPr>
          <w:p w14:paraId="6A9FF22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7308AD2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3EC4B8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1.功能：真彩、低电压报警、自检。</w:t>
            </w:r>
          </w:p>
          <w:p w14:paraId="2AA9BE29">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2.符合现行标准《职业眼面部防护焊接防护第1部分：焊接防护具》(GB/T3609.1)的有关要求。</w:t>
            </w:r>
          </w:p>
        </w:tc>
      </w:tr>
      <w:tr w14:paraId="3AB6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8AE7AD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345D91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585F80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CEBA04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安全帽与面罩组合式面罩</w:t>
            </w:r>
          </w:p>
        </w:tc>
        <w:tc>
          <w:tcPr>
            <w:tcW w:w="239" w:type="pct"/>
            <w:shd w:val="clear" w:color="auto" w:fill="auto"/>
            <w:noWrap/>
            <w:vAlign w:val="center"/>
          </w:tcPr>
          <w:p w14:paraId="327066C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250CEBA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0E9994C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1.材质：PC</w:t>
            </w:r>
          </w:p>
          <w:p w14:paraId="74F7D03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2.功能：防摔、耐高温、防飞溅。</w:t>
            </w:r>
          </w:p>
          <w:p w14:paraId="4A4834A4">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3.符合现行标准《职业眼面部防护焊接防护第1部分：焊接防护具》(GB/T3609.1)的有关要求。</w:t>
            </w:r>
          </w:p>
        </w:tc>
      </w:tr>
      <w:tr w14:paraId="69ED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9DB353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6EF909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4154E6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475513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焊接护目镜</w:t>
            </w:r>
          </w:p>
        </w:tc>
        <w:tc>
          <w:tcPr>
            <w:tcW w:w="239" w:type="pct"/>
            <w:shd w:val="clear" w:color="auto" w:fill="auto"/>
            <w:noWrap/>
            <w:vAlign w:val="center"/>
          </w:tcPr>
          <w:p w14:paraId="4452A87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747F7A7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noWrap w:val="0"/>
            <w:vAlign w:val="center"/>
          </w:tcPr>
          <w:p w14:paraId="155B448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1.材质：PC聚碳酸酯镜片</w:t>
            </w:r>
          </w:p>
          <w:p w14:paraId="598257F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2.功能：防强光、防飞溅、防紫外线。</w:t>
            </w:r>
          </w:p>
          <w:p w14:paraId="3CBA3753">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3.符合现行标准《职业眼面部防护焊接防护第1部分：焊接防护具》(GB/T3609.1)的有关要求。</w:t>
            </w:r>
          </w:p>
        </w:tc>
      </w:tr>
      <w:tr w14:paraId="1FAA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E84FB9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38296E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4BE4B7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C1E17E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滤光片</w:t>
            </w:r>
          </w:p>
        </w:tc>
        <w:tc>
          <w:tcPr>
            <w:tcW w:w="239" w:type="pct"/>
            <w:shd w:val="clear" w:color="auto" w:fill="auto"/>
            <w:noWrap/>
            <w:vAlign w:val="center"/>
          </w:tcPr>
          <w:p w14:paraId="1C77DBF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4BE8A34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5A79916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1.进行焊条电弧焊、二氧化碳焊、氩弧焊、气焊(割)作业所需的遮光号规格。</w:t>
            </w:r>
          </w:p>
          <w:p w14:paraId="42DC659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2.玻璃镜片防强光、防飞溅、防紫外线。</w:t>
            </w:r>
          </w:p>
          <w:p w14:paraId="6D6518D3">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3.符合现行标准《职业眼面部防护焊接防护第1部分：焊接防护具》(GB/T3609.1)的有关要求。</w:t>
            </w:r>
          </w:p>
        </w:tc>
      </w:tr>
      <w:tr w14:paraId="4652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39C808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665248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4D1B16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4D670D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防冲击护目镜</w:t>
            </w:r>
          </w:p>
        </w:tc>
        <w:tc>
          <w:tcPr>
            <w:tcW w:w="239" w:type="pct"/>
            <w:shd w:val="clear" w:color="auto" w:fill="auto"/>
            <w:noWrap/>
            <w:vAlign w:val="center"/>
          </w:tcPr>
          <w:p w14:paraId="42D37D7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39CB2AD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noWrap w:val="0"/>
            <w:vAlign w:val="center"/>
          </w:tcPr>
          <w:p w14:paraId="04BDCB2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1.3M多功能护目镜1621标准款。</w:t>
            </w:r>
          </w:p>
          <w:p w14:paraId="26FC3A84">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2.符合现行标准《眼面防护具通用技术规范》(GB14866)的有关要求。</w:t>
            </w:r>
          </w:p>
        </w:tc>
      </w:tr>
      <w:tr w14:paraId="1152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D015E9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1DC98D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50E814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EB4EE0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防尘口罩</w:t>
            </w:r>
          </w:p>
        </w:tc>
        <w:tc>
          <w:tcPr>
            <w:tcW w:w="239" w:type="pct"/>
            <w:shd w:val="clear" w:color="auto" w:fill="auto"/>
            <w:noWrap/>
            <w:vAlign w:val="center"/>
          </w:tcPr>
          <w:p w14:paraId="4EB4B48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0AA7C09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71971B2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1.功能：防尘、防异味.</w:t>
            </w:r>
          </w:p>
          <w:p w14:paraId="4EA453E0">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2.符合现行标准《焊接与切割安全》(GB9448)的有关要求。</w:t>
            </w:r>
          </w:p>
        </w:tc>
      </w:tr>
      <w:tr w14:paraId="1929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CCB320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B3C4CE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72E9E9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9BF386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防毒面具</w:t>
            </w:r>
          </w:p>
        </w:tc>
        <w:tc>
          <w:tcPr>
            <w:tcW w:w="239" w:type="pct"/>
            <w:shd w:val="clear" w:color="auto" w:fill="auto"/>
            <w:noWrap/>
            <w:vAlign w:val="center"/>
          </w:tcPr>
          <w:p w14:paraId="31336D6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73143F6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0CC19D4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1.材质：硅胶。</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2.功能：防毒、防尘。</w:t>
            </w:r>
          </w:p>
          <w:p w14:paraId="7174BD03">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3.符合现行标准《焊接与切割安全》(GB9448)的有关要求。</w:t>
            </w:r>
          </w:p>
        </w:tc>
      </w:tr>
      <w:tr w14:paraId="2569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DE2C2A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8D7D08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1514E0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5633B2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耳套</w:t>
            </w:r>
          </w:p>
        </w:tc>
        <w:tc>
          <w:tcPr>
            <w:tcW w:w="239" w:type="pct"/>
            <w:shd w:val="clear" w:color="auto" w:fill="auto"/>
            <w:noWrap/>
            <w:vAlign w:val="center"/>
          </w:tcPr>
          <w:p w14:paraId="32694BC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8</w:t>
            </w:r>
          </w:p>
        </w:tc>
        <w:tc>
          <w:tcPr>
            <w:tcW w:w="272" w:type="pct"/>
            <w:noWrap/>
            <w:vAlign w:val="center"/>
          </w:tcPr>
          <w:p w14:paraId="1EFBA94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noWrap w:val="0"/>
            <w:vAlign w:val="center"/>
          </w:tcPr>
          <w:p w14:paraId="6281AA0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1.功能：隔音降噪。</w:t>
            </w:r>
          </w:p>
          <w:p w14:paraId="6ABF196D">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2.符合现行标准《焊接与切割安全》(GB9448)的有关要求。</w:t>
            </w:r>
          </w:p>
        </w:tc>
      </w:tr>
      <w:tr w14:paraId="534C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44DE18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6859C6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E170AC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ABB935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耳塞</w:t>
            </w:r>
          </w:p>
        </w:tc>
        <w:tc>
          <w:tcPr>
            <w:tcW w:w="239" w:type="pct"/>
            <w:shd w:val="clear" w:color="auto" w:fill="auto"/>
            <w:noWrap/>
            <w:vAlign w:val="center"/>
          </w:tcPr>
          <w:p w14:paraId="792790C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8</w:t>
            </w:r>
          </w:p>
        </w:tc>
        <w:tc>
          <w:tcPr>
            <w:tcW w:w="272" w:type="pct"/>
            <w:noWrap/>
            <w:vAlign w:val="center"/>
          </w:tcPr>
          <w:p w14:paraId="72538E8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noWrap w:val="0"/>
            <w:vAlign w:val="center"/>
          </w:tcPr>
          <w:p w14:paraId="2B4741E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1.功能：隔音降噪。</w:t>
            </w:r>
          </w:p>
          <w:p w14:paraId="44BBB667">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2.符合现行标准《焊接与切割安全》(GB9448)的有关要求。</w:t>
            </w:r>
          </w:p>
        </w:tc>
      </w:tr>
      <w:tr w14:paraId="2166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892779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3FA128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38B127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28DBCB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手套</w:t>
            </w:r>
          </w:p>
        </w:tc>
        <w:tc>
          <w:tcPr>
            <w:tcW w:w="239" w:type="pct"/>
            <w:shd w:val="clear" w:color="auto" w:fill="auto"/>
            <w:noWrap/>
            <w:vAlign w:val="center"/>
          </w:tcPr>
          <w:p w14:paraId="076DE82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72" w:type="pct"/>
            <w:noWrap/>
            <w:vAlign w:val="center"/>
          </w:tcPr>
          <w:p w14:paraId="474496E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noWrap w:val="0"/>
            <w:vAlign w:val="center"/>
          </w:tcPr>
          <w:p w14:paraId="3C3BBDB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1.材质：头层牛皮。</w:t>
            </w:r>
          </w:p>
          <w:p w14:paraId="0CBDB2F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2.特点：超强耐磨、耐高温。</w:t>
            </w:r>
          </w:p>
          <w:p w14:paraId="78FDF2AA">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3.符合现行标准《焊工防护手套》(AQ6103)的有关要求。</w:t>
            </w:r>
          </w:p>
        </w:tc>
      </w:tr>
      <w:tr w14:paraId="495D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1D92C0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8B341B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BF7CE2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47D81C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防护服</w:t>
            </w:r>
          </w:p>
        </w:tc>
        <w:tc>
          <w:tcPr>
            <w:tcW w:w="239" w:type="pct"/>
            <w:shd w:val="clear" w:color="auto" w:fill="auto"/>
            <w:noWrap/>
            <w:vAlign w:val="center"/>
          </w:tcPr>
          <w:p w14:paraId="15C7F2F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281F442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20238AC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1.材质：棉质。</w:t>
            </w:r>
          </w:p>
          <w:p w14:paraId="708D681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2.功能：阻燃、吸湿透气、耐磨。</w:t>
            </w:r>
          </w:p>
          <w:p w14:paraId="392888B2">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3.符合现行标准《防护服装焊接服》(GB8965.2)的有关要求。</w:t>
            </w:r>
          </w:p>
        </w:tc>
      </w:tr>
      <w:tr w14:paraId="7F23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F0A206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B432C0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BFD057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149CCA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披肩</w:t>
            </w:r>
          </w:p>
        </w:tc>
        <w:tc>
          <w:tcPr>
            <w:tcW w:w="239" w:type="pct"/>
            <w:shd w:val="clear" w:color="auto" w:fill="auto"/>
            <w:noWrap/>
            <w:vAlign w:val="center"/>
          </w:tcPr>
          <w:p w14:paraId="6915E56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7172845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vMerge w:val="restart"/>
            <w:noWrap w:val="0"/>
            <w:vAlign w:val="center"/>
          </w:tcPr>
          <w:p w14:paraId="1B1F0800">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1.耐火材质。</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2.符合现行标准《焊接与切割安全》(GB9448)的有关要求。</w:t>
            </w:r>
          </w:p>
        </w:tc>
      </w:tr>
      <w:tr w14:paraId="5E09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4B25F6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33A778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D4F100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CA38ED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头蓬</w:t>
            </w:r>
          </w:p>
        </w:tc>
        <w:tc>
          <w:tcPr>
            <w:tcW w:w="239" w:type="pct"/>
            <w:shd w:val="clear" w:color="auto" w:fill="auto"/>
            <w:noWrap/>
            <w:vAlign w:val="center"/>
          </w:tcPr>
          <w:p w14:paraId="0C6AC42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35F13CC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vMerge w:val="continue"/>
            <w:noWrap w:val="0"/>
            <w:vAlign w:val="center"/>
          </w:tcPr>
          <w:p w14:paraId="5BAA4C8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CDB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4960E7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59B5F8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B5F6DA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271247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套袖</w:t>
            </w:r>
          </w:p>
        </w:tc>
        <w:tc>
          <w:tcPr>
            <w:tcW w:w="239" w:type="pct"/>
            <w:shd w:val="clear" w:color="auto" w:fill="auto"/>
            <w:noWrap/>
            <w:vAlign w:val="center"/>
          </w:tcPr>
          <w:p w14:paraId="75854AD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20B7FF4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vMerge w:val="continue"/>
            <w:noWrap w:val="0"/>
            <w:vAlign w:val="center"/>
          </w:tcPr>
          <w:p w14:paraId="4CA1498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812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1F49C2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701E99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05ECD8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F36DD9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围裙</w:t>
            </w:r>
          </w:p>
        </w:tc>
        <w:tc>
          <w:tcPr>
            <w:tcW w:w="239" w:type="pct"/>
            <w:shd w:val="clear" w:color="auto" w:fill="auto"/>
            <w:noWrap/>
            <w:vAlign w:val="center"/>
          </w:tcPr>
          <w:p w14:paraId="639C469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02BF86F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vMerge w:val="continue"/>
            <w:noWrap w:val="0"/>
            <w:vAlign w:val="center"/>
          </w:tcPr>
          <w:p w14:paraId="2C798AA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93A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8589E5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EF4BAA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DF942A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54F972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护腿</w:t>
            </w:r>
          </w:p>
        </w:tc>
        <w:tc>
          <w:tcPr>
            <w:tcW w:w="239" w:type="pct"/>
            <w:shd w:val="clear" w:color="auto" w:fill="auto"/>
            <w:noWrap/>
            <w:vAlign w:val="center"/>
          </w:tcPr>
          <w:p w14:paraId="6B13A67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50A04EE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vMerge w:val="continue"/>
            <w:noWrap w:val="0"/>
            <w:vAlign w:val="center"/>
          </w:tcPr>
          <w:p w14:paraId="04ACDE3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547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454D56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FFF62E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62D015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DC6775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脚盖</w:t>
            </w:r>
          </w:p>
        </w:tc>
        <w:tc>
          <w:tcPr>
            <w:tcW w:w="239" w:type="pct"/>
            <w:shd w:val="clear" w:color="auto" w:fill="auto"/>
            <w:noWrap/>
            <w:vAlign w:val="center"/>
          </w:tcPr>
          <w:p w14:paraId="23146C3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3952791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vMerge w:val="continue"/>
            <w:noWrap w:val="0"/>
            <w:vAlign w:val="center"/>
          </w:tcPr>
          <w:p w14:paraId="2CF082A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433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42BD1E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3B9221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402C07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6D73EA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安全鞋</w:t>
            </w:r>
          </w:p>
        </w:tc>
        <w:tc>
          <w:tcPr>
            <w:tcW w:w="239" w:type="pct"/>
            <w:shd w:val="clear" w:color="auto" w:fill="auto"/>
            <w:noWrap/>
            <w:vAlign w:val="center"/>
          </w:tcPr>
          <w:p w14:paraId="548F6A4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3E9BB7E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双</w:t>
            </w:r>
          </w:p>
        </w:tc>
        <w:tc>
          <w:tcPr>
            <w:tcW w:w="2941" w:type="pct"/>
            <w:noWrap w:val="0"/>
            <w:vAlign w:val="center"/>
          </w:tcPr>
          <w:p w14:paraId="1316857D">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1.黑色防砸防刺耐磨43码。</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2.符合现行标准《坠落防护安全带》(GB6095)的有关要求。</w:t>
            </w:r>
          </w:p>
        </w:tc>
      </w:tr>
      <w:tr w14:paraId="0965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B6AAB0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366DFE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25E947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EDD5FC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坠落悬挂用安全带</w:t>
            </w:r>
          </w:p>
        </w:tc>
        <w:tc>
          <w:tcPr>
            <w:tcW w:w="239" w:type="pct"/>
            <w:shd w:val="clear" w:color="auto" w:fill="auto"/>
            <w:noWrap/>
            <w:vAlign w:val="center"/>
          </w:tcPr>
          <w:p w14:paraId="414CD0B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2BE62D0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2400AC7D">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1.耐火材质。</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2.符合现行标准《坠落防护安全带》(GB6095)的有关要求。</w:t>
            </w:r>
          </w:p>
        </w:tc>
      </w:tr>
      <w:tr w14:paraId="5315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3D0833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304292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AC9E11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0642E3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安全帽【干扰项】</w:t>
            </w:r>
          </w:p>
        </w:tc>
        <w:tc>
          <w:tcPr>
            <w:tcW w:w="239" w:type="pct"/>
            <w:shd w:val="clear" w:color="auto" w:fill="auto"/>
            <w:noWrap/>
            <w:vAlign w:val="center"/>
          </w:tcPr>
          <w:p w14:paraId="61B8037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各2</w:t>
            </w:r>
          </w:p>
        </w:tc>
        <w:tc>
          <w:tcPr>
            <w:tcW w:w="272" w:type="pct"/>
            <w:noWrap/>
            <w:vAlign w:val="center"/>
          </w:tcPr>
          <w:p w14:paraId="3C23547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顶</w:t>
            </w:r>
          </w:p>
        </w:tc>
        <w:tc>
          <w:tcPr>
            <w:tcW w:w="2941" w:type="pct"/>
            <w:noWrap w:val="0"/>
            <w:vAlign w:val="center"/>
          </w:tcPr>
          <w:p w14:paraId="14335A95">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非标的、过期的、缺少附件的、轻微损坏的。</w:t>
            </w:r>
          </w:p>
        </w:tc>
      </w:tr>
      <w:tr w14:paraId="5938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E1E59D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429190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9798BC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7B26DA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面罩【干扰项】</w:t>
            </w:r>
          </w:p>
        </w:tc>
        <w:tc>
          <w:tcPr>
            <w:tcW w:w="239" w:type="pct"/>
            <w:shd w:val="clear" w:color="auto" w:fill="auto"/>
            <w:noWrap/>
            <w:vAlign w:val="center"/>
          </w:tcPr>
          <w:p w14:paraId="74DEE23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各2</w:t>
            </w:r>
          </w:p>
        </w:tc>
        <w:tc>
          <w:tcPr>
            <w:tcW w:w="272" w:type="pct"/>
            <w:noWrap/>
            <w:vAlign w:val="center"/>
          </w:tcPr>
          <w:p w14:paraId="24245AA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2F4E72EB">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损坏的手持式、头戴式、安全帽与面罩组合式面罩。</w:t>
            </w:r>
          </w:p>
        </w:tc>
      </w:tr>
      <w:tr w14:paraId="0DE5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5D8DBD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285D79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99A316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172B5F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平光眼镜【干扰项】</w:t>
            </w:r>
          </w:p>
        </w:tc>
        <w:tc>
          <w:tcPr>
            <w:tcW w:w="239" w:type="pct"/>
            <w:shd w:val="clear" w:color="auto" w:fill="auto"/>
            <w:noWrap/>
            <w:vAlign w:val="center"/>
          </w:tcPr>
          <w:p w14:paraId="6A33BB6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406B843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noWrap w:val="0"/>
            <w:vAlign w:val="center"/>
          </w:tcPr>
          <w:p w14:paraId="02647669">
            <w:pPr>
              <w:keepNext w:val="0"/>
              <w:keepLines w:val="0"/>
              <w:pageBreakBefore w:val="0"/>
              <w:suppressLineNumbers w:val="0"/>
              <w:wordWrap/>
              <w:overflowPunct/>
              <w:topLinePunct w:val="0"/>
              <w:bidi w:val="0"/>
              <w:spacing w:beforeAutospacing="0" w:afterAutospacing="0" w:line="360" w:lineRule="auto"/>
              <w:ind w:left="0" w:leftChars="0" w:right="0" w:rightChars="0"/>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损坏的平光眼镜</w:t>
            </w:r>
          </w:p>
        </w:tc>
      </w:tr>
      <w:tr w14:paraId="4B6B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2A5532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EB034F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FB7946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D6663C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白玻璃片【干扰项】</w:t>
            </w:r>
          </w:p>
        </w:tc>
        <w:tc>
          <w:tcPr>
            <w:tcW w:w="239" w:type="pct"/>
            <w:shd w:val="clear" w:color="auto" w:fill="auto"/>
            <w:noWrap/>
            <w:vAlign w:val="center"/>
          </w:tcPr>
          <w:p w14:paraId="57FB5B5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709FE57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noWrap w:val="0"/>
            <w:vAlign w:val="center"/>
          </w:tcPr>
          <w:p w14:paraId="09B546CF">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大小与滤光片一致。</w:t>
            </w:r>
          </w:p>
        </w:tc>
      </w:tr>
      <w:tr w14:paraId="6C4F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B7ECCB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D49B2E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4C7165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2B29CE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手套【干扰项】</w:t>
            </w:r>
          </w:p>
        </w:tc>
        <w:tc>
          <w:tcPr>
            <w:tcW w:w="239" w:type="pct"/>
            <w:shd w:val="clear" w:color="auto" w:fill="auto"/>
            <w:noWrap/>
            <w:vAlign w:val="center"/>
          </w:tcPr>
          <w:p w14:paraId="0953533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各3</w:t>
            </w:r>
          </w:p>
        </w:tc>
        <w:tc>
          <w:tcPr>
            <w:tcW w:w="272" w:type="pct"/>
            <w:noWrap/>
            <w:vAlign w:val="center"/>
          </w:tcPr>
          <w:p w14:paraId="5FC8994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副</w:t>
            </w:r>
          </w:p>
        </w:tc>
        <w:tc>
          <w:tcPr>
            <w:tcW w:w="2941" w:type="pct"/>
            <w:noWrap w:val="0"/>
            <w:vAlign w:val="center"/>
          </w:tcPr>
          <w:p w14:paraId="24EA06FF">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帆布、棉纱。</w:t>
            </w:r>
          </w:p>
        </w:tc>
      </w:tr>
      <w:tr w14:paraId="173A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9269E6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843810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F2BF1A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39E47D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工作服【干扰项】</w:t>
            </w:r>
          </w:p>
        </w:tc>
        <w:tc>
          <w:tcPr>
            <w:tcW w:w="239" w:type="pct"/>
            <w:shd w:val="clear" w:color="auto" w:fill="auto"/>
            <w:noWrap/>
            <w:vAlign w:val="center"/>
          </w:tcPr>
          <w:p w14:paraId="4F88630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各3</w:t>
            </w:r>
          </w:p>
        </w:tc>
        <w:tc>
          <w:tcPr>
            <w:tcW w:w="272" w:type="pct"/>
            <w:noWrap/>
            <w:vAlign w:val="center"/>
          </w:tcPr>
          <w:p w14:paraId="5ACA52E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5CFD0B04">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长袖棉质、长袖化纤。</w:t>
            </w:r>
          </w:p>
        </w:tc>
      </w:tr>
      <w:tr w14:paraId="139B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D7EEB2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D141A9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532ACE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8777A2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帽子【干扰项】</w:t>
            </w:r>
          </w:p>
        </w:tc>
        <w:tc>
          <w:tcPr>
            <w:tcW w:w="239" w:type="pct"/>
            <w:shd w:val="clear" w:color="auto" w:fill="auto"/>
            <w:noWrap/>
            <w:vAlign w:val="center"/>
          </w:tcPr>
          <w:p w14:paraId="391E625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64AD98B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顶</w:t>
            </w:r>
          </w:p>
        </w:tc>
        <w:tc>
          <w:tcPr>
            <w:tcW w:w="2941" w:type="pct"/>
            <w:noWrap w:val="0"/>
            <w:vAlign w:val="center"/>
          </w:tcPr>
          <w:p w14:paraId="6B55EB31">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化纤</w:t>
            </w:r>
          </w:p>
        </w:tc>
      </w:tr>
      <w:tr w14:paraId="651C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E2DF27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A4AA90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D198C2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65C85B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鞋【干扰项】</w:t>
            </w:r>
          </w:p>
        </w:tc>
        <w:tc>
          <w:tcPr>
            <w:tcW w:w="239" w:type="pct"/>
            <w:shd w:val="clear" w:color="auto" w:fill="auto"/>
            <w:noWrap/>
            <w:vAlign w:val="center"/>
          </w:tcPr>
          <w:p w14:paraId="70551C9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2E14108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双</w:t>
            </w:r>
          </w:p>
        </w:tc>
        <w:tc>
          <w:tcPr>
            <w:tcW w:w="2941" w:type="pct"/>
            <w:noWrap w:val="0"/>
            <w:vAlign w:val="center"/>
          </w:tcPr>
          <w:p w14:paraId="554D491A">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布面胶鞋</w:t>
            </w:r>
          </w:p>
        </w:tc>
      </w:tr>
      <w:tr w14:paraId="3DC1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32FE4F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1FA2F3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EFEE9E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00A608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坠落悬挂用安全带【干扰项】</w:t>
            </w:r>
          </w:p>
        </w:tc>
        <w:tc>
          <w:tcPr>
            <w:tcW w:w="239" w:type="pct"/>
            <w:shd w:val="clear" w:color="auto" w:fill="auto"/>
            <w:noWrap/>
            <w:vAlign w:val="center"/>
          </w:tcPr>
          <w:p w14:paraId="640524A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各2</w:t>
            </w:r>
          </w:p>
        </w:tc>
        <w:tc>
          <w:tcPr>
            <w:tcW w:w="272" w:type="pct"/>
            <w:noWrap/>
            <w:vAlign w:val="center"/>
          </w:tcPr>
          <w:p w14:paraId="446D177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01C728A6">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非标的、过期的、缺少附件的、轻微损坏的。</w:t>
            </w:r>
          </w:p>
        </w:tc>
      </w:tr>
      <w:tr w14:paraId="1CC9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4D5B39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7C4FD4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D3FDF9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8B5795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器材摆放架</w:t>
            </w:r>
          </w:p>
        </w:tc>
        <w:tc>
          <w:tcPr>
            <w:tcW w:w="239" w:type="pct"/>
            <w:shd w:val="clear" w:color="auto" w:fill="auto"/>
            <w:noWrap/>
            <w:vAlign w:val="center"/>
          </w:tcPr>
          <w:p w14:paraId="1C85010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1A2CD30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339E612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1、材质：钢，承重：100-500Kg。</w:t>
            </w:r>
          </w:p>
          <w:p w14:paraId="3318B4B7">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lang w:val="en-US" w:eastAsia="zh-CN"/>
                <w14:textFill>
                  <w14:solidFill>
                    <w14:schemeClr w14:val="tx1"/>
                  </w14:solidFill>
                </w14:textFill>
              </w:rPr>
              <w:t>2、轻型≤120*40*200（±50mm），四层白色主架。</w:t>
            </w:r>
          </w:p>
        </w:tc>
      </w:tr>
      <w:tr w14:paraId="60FC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D32CBF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6D80AA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1FCFD0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0FB250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衣架</w:t>
            </w:r>
          </w:p>
        </w:tc>
        <w:tc>
          <w:tcPr>
            <w:tcW w:w="239" w:type="pct"/>
            <w:shd w:val="clear" w:color="auto" w:fill="auto"/>
            <w:noWrap/>
            <w:vAlign w:val="center"/>
          </w:tcPr>
          <w:p w14:paraId="48FE5DE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w:t>
            </w:r>
          </w:p>
        </w:tc>
        <w:tc>
          <w:tcPr>
            <w:tcW w:w="272" w:type="pct"/>
            <w:noWrap/>
            <w:vAlign w:val="center"/>
          </w:tcPr>
          <w:p w14:paraId="697D35E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0FCB30D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1.材质：镀锌钢管。</w:t>
            </w:r>
          </w:p>
          <w:p w14:paraId="3E1BDC8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2.加粗加厚、防磕碰、稳固不倾倒。</w:t>
            </w:r>
          </w:p>
          <w:p w14:paraId="7440EF5B">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3.1500*1500mm加粗钢管。</w:t>
            </w:r>
          </w:p>
        </w:tc>
      </w:tr>
      <w:tr w14:paraId="6D0D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restart"/>
            <w:noWrap/>
            <w:vAlign w:val="center"/>
          </w:tcPr>
          <w:p w14:paraId="241FAB4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科目二</w:t>
            </w:r>
          </w:p>
        </w:tc>
        <w:tc>
          <w:tcPr>
            <w:tcW w:w="355" w:type="pct"/>
            <w:vMerge w:val="restart"/>
            <w:noWrap/>
            <w:vAlign w:val="center"/>
          </w:tcPr>
          <w:p w14:paraId="116F048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K21</w:t>
            </w:r>
          </w:p>
        </w:tc>
        <w:tc>
          <w:tcPr>
            <w:tcW w:w="330" w:type="pct"/>
            <w:vMerge w:val="restart"/>
            <w:noWrap w:val="0"/>
            <w:vAlign w:val="center"/>
          </w:tcPr>
          <w:p w14:paraId="470649C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作业现场安全隐患排除考位配套设备</w:t>
            </w:r>
          </w:p>
        </w:tc>
        <w:tc>
          <w:tcPr>
            <w:tcW w:w="562" w:type="pct"/>
            <w:noWrap w:val="0"/>
            <w:vAlign w:val="center"/>
          </w:tcPr>
          <w:p w14:paraId="34203FA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外壳破损的焊条电弧焊机</w:t>
            </w:r>
          </w:p>
        </w:tc>
        <w:tc>
          <w:tcPr>
            <w:tcW w:w="239" w:type="pct"/>
            <w:shd w:val="clear" w:color="auto" w:fill="auto"/>
            <w:noWrap/>
            <w:vAlign w:val="center"/>
          </w:tcPr>
          <w:p w14:paraId="2B84729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7719655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台</w:t>
            </w:r>
          </w:p>
        </w:tc>
        <w:tc>
          <w:tcPr>
            <w:tcW w:w="2941" w:type="pct"/>
            <w:noWrap w:val="0"/>
            <w:vAlign w:val="center"/>
          </w:tcPr>
          <w:p w14:paraId="71D447B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外壳破损的焊条电弧焊机</w:t>
            </w:r>
          </w:p>
        </w:tc>
      </w:tr>
      <w:tr w14:paraId="3FC0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DB5BBC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8AEFC6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14C7E58">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35CB01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外壳破损的二氧化碳气体保护焊机</w:t>
            </w:r>
          </w:p>
        </w:tc>
        <w:tc>
          <w:tcPr>
            <w:tcW w:w="239" w:type="pct"/>
            <w:shd w:val="clear" w:color="auto" w:fill="auto"/>
            <w:noWrap/>
            <w:vAlign w:val="center"/>
          </w:tcPr>
          <w:p w14:paraId="74EA639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7D2E7F3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台</w:t>
            </w:r>
          </w:p>
        </w:tc>
        <w:tc>
          <w:tcPr>
            <w:tcW w:w="2941" w:type="pct"/>
            <w:noWrap w:val="0"/>
            <w:vAlign w:val="center"/>
          </w:tcPr>
          <w:p w14:paraId="0D4CAEB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外壳破损的二氧化碳气体保护焊机</w:t>
            </w:r>
          </w:p>
        </w:tc>
      </w:tr>
      <w:tr w14:paraId="0ADF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FBD063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6BADC3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FFFFCBA">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580338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外壳破损的氩弧焊机</w:t>
            </w:r>
          </w:p>
        </w:tc>
        <w:tc>
          <w:tcPr>
            <w:tcW w:w="239" w:type="pct"/>
            <w:shd w:val="clear" w:color="auto" w:fill="auto"/>
            <w:noWrap/>
            <w:vAlign w:val="center"/>
          </w:tcPr>
          <w:p w14:paraId="68D8800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06C609B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台</w:t>
            </w:r>
          </w:p>
        </w:tc>
        <w:tc>
          <w:tcPr>
            <w:tcW w:w="2941" w:type="pct"/>
            <w:noWrap w:val="0"/>
            <w:vAlign w:val="center"/>
          </w:tcPr>
          <w:p w14:paraId="32AFBBD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外壳破损的氩弧焊机</w:t>
            </w:r>
          </w:p>
        </w:tc>
      </w:tr>
      <w:tr w14:paraId="31B8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8B854C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002CFA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BFB8A8A">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B8497B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损坏的焊条电弧焊钳</w:t>
            </w:r>
          </w:p>
        </w:tc>
        <w:tc>
          <w:tcPr>
            <w:tcW w:w="239" w:type="pct"/>
            <w:shd w:val="clear" w:color="auto" w:fill="auto"/>
            <w:noWrap/>
            <w:vAlign w:val="center"/>
          </w:tcPr>
          <w:p w14:paraId="50EDE7B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51694CE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把</w:t>
            </w:r>
          </w:p>
        </w:tc>
        <w:tc>
          <w:tcPr>
            <w:tcW w:w="2941" w:type="pct"/>
            <w:noWrap w:val="0"/>
            <w:vAlign w:val="center"/>
          </w:tcPr>
          <w:p w14:paraId="71E379C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损坏的焊条电弧焊钳</w:t>
            </w:r>
          </w:p>
        </w:tc>
      </w:tr>
      <w:tr w14:paraId="59CB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BB3C2B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2EB8EC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706182E">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0E8A4B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损坏的二氧化碳气体保护焊枪</w:t>
            </w:r>
          </w:p>
        </w:tc>
        <w:tc>
          <w:tcPr>
            <w:tcW w:w="239" w:type="pct"/>
            <w:shd w:val="clear" w:color="auto" w:fill="auto"/>
            <w:noWrap/>
            <w:vAlign w:val="center"/>
          </w:tcPr>
          <w:p w14:paraId="76328A7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772DBE5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把</w:t>
            </w:r>
          </w:p>
        </w:tc>
        <w:tc>
          <w:tcPr>
            <w:tcW w:w="2941" w:type="pct"/>
            <w:noWrap w:val="0"/>
            <w:vAlign w:val="center"/>
          </w:tcPr>
          <w:p w14:paraId="08B08FF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损坏的二氧化碳气体保护焊枪</w:t>
            </w:r>
          </w:p>
        </w:tc>
      </w:tr>
      <w:tr w14:paraId="6914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7507CF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2460E0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399E7C4">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3E2445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损坏的氩弧焊枪</w:t>
            </w:r>
          </w:p>
        </w:tc>
        <w:tc>
          <w:tcPr>
            <w:tcW w:w="239" w:type="pct"/>
            <w:shd w:val="clear" w:color="auto" w:fill="auto"/>
            <w:noWrap/>
            <w:vAlign w:val="center"/>
          </w:tcPr>
          <w:p w14:paraId="7FED297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1271E1E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把</w:t>
            </w:r>
          </w:p>
        </w:tc>
        <w:tc>
          <w:tcPr>
            <w:tcW w:w="2941" w:type="pct"/>
            <w:noWrap w:val="0"/>
            <w:vAlign w:val="center"/>
          </w:tcPr>
          <w:p w14:paraId="079026C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损坏的氩弧焊枪</w:t>
            </w:r>
          </w:p>
        </w:tc>
      </w:tr>
      <w:tr w14:paraId="088E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665B3E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9F507D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520FB9F">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F78A22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外皮破损的焊机二次线</w:t>
            </w:r>
          </w:p>
        </w:tc>
        <w:tc>
          <w:tcPr>
            <w:tcW w:w="239" w:type="pct"/>
            <w:shd w:val="clear" w:color="auto" w:fill="auto"/>
            <w:noWrap/>
            <w:vAlign w:val="center"/>
          </w:tcPr>
          <w:p w14:paraId="69EE5C7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725322A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根</w:t>
            </w:r>
          </w:p>
        </w:tc>
        <w:tc>
          <w:tcPr>
            <w:tcW w:w="2941" w:type="pct"/>
            <w:noWrap w:val="0"/>
            <w:vAlign w:val="center"/>
          </w:tcPr>
          <w:p w14:paraId="6531B3C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外皮破损的焊机二次线</w:t>
            </w:r>
          </w:p>
        </w:tc>
      </w:tr>
      <w:tr w14:paraId="6E97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3E6FF6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DF27D8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BD2362D">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A4479C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有问题的实物仿真氧气瓶、</w:t>
            </w:r>
          </w:p>
        </w:tc>
        <w:tc>
          <w:tcPr>
            <w:tcW w:w="239" w:type="pct"/>
            <w:shd w:val="clear" w:color="auto" w:fill="auto"/>
            <w:noWrap/>
            <w:vAlign w:val="center"/>
          </w:tcPr>
          <w:p w14:paraId="7390CC1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7361CED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07179D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有问题的实物仿真氧气瓶、</w:t>
            </w:r>
          </w:p>
        </w:tc>
      </w:tr>
      <w:tr w14:paraId="7305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8991DC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734F92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6AFD1E9">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0F7C74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有问题的实物仿真乙炔气瓶</w:t>
            </w:r>
          </w:p>
        </w:tc>
        <w:tc>
          <w:tcPr>
            <w:tcW w:w="239" w:type="pct"/>
            <w:shd w:val="clear" w:color="auto" w:fill="auto"/>
            <w:noWrap/>
            <w:vAlign w:val="center"/>
          </w:tcPr>
          <w:p w14:paraId="2E4865A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4CD1337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338BE3A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有问题的实物仿真乙炔气瓶</w:t>
            </w:r>
          </w:p>
        </w:tc>
      </w:tr>
      <w:tr w14:paraId="1139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D7DCD6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8B367C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2119DFD">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E2265C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没有配置回火装置的乙炔表</w:t>
            </w:r>
          </w:p>
        </w:tc>
        <w:tc>
          <w:tcPr>
            <w:tcW w:w="239" w:type="pct"/>
            <w:shd w:val="clear" w:color="auto" w:fill="auto"/>
            <w:noWrap/>
            <w:vAlign w:val="center"/>
          </w:tcPr>
          <w:p w14:paraId="4705CFA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758362A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0F9EF26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没有配置回火装置的乙炔表</w:t>
            </w:r>
          </w:p>
        </w:tc>
      </w:tr>
      <w:tr w14:paraId="475F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19D224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45E37D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4C51F5A">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43DF4D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实物仿真汽油桶</w:t>
            </w:r>
          </w:p>
        </w:tc>
        <w:tc>
          <w:tcPr>
            <w:tcW w:w="239" w:type="pct"/>
            <w:shd w:val="clear" w:color="auto" w:fill="auto"/>
            <w:noWrap/>
            <w:vAlign w:val="center"/>
          </w:tcPr>
          <w:p w14:paraId="5D8EBF7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7FE9B7A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7887F8F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材质：铁</w:t>
            </w:r>
          </w:p>
        </w:tc>
      </w:tr>
      <w:tr w14:paraId="4FE7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3FBA08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3AE31E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629CA64">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D2CD4C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实物仿真油漆桶</w:t>
            </w:r>
          </w:p>
        </w:tc>
        <w:tc>
          <w:tcPr>
            <w:tcW w:w="239" w:type="pct"/>
            <w:shd w:val="clear" w:color="auto" w:fill="auto"/>
            <w:noWrap/>
            <w:vAlign w:val="center"/>
          </w:tcPr>
          <w:p w14:paraId="31B9781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760D01C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4CFCFB6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材质：马口铁</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耐腐蚀</w:t>
            </w:r>
          </w:p>
        </w:tc>
      </w:tr>
      <w:tr w14:paraId="6EB0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79C26C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EFE4A1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C676453">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6600F0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移动式操作平台</w:t>
            </w:r>
          </w:p>
        </w:tc>
        <w:tc>
          <w:tcPr>
            <w:tcW w:w="239" w:type="pct"/>
            <w:shd w:val="clear" w:color="auto" w:fill="auto"/>
            <w:noWrap/>
            <w:vAlign w:val="center"/>
          </w:tcPr>
          <w:p w14:paraId="6FD6C26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6421ED7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7BAA9F9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移动式操作平台脚轮未锁定、防护栏杆缺失或不完善</w:t>
            </w:r>
          </w:p>
        </w:tc>
      </w:tr>
      <w:tr w14:paraId="7505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E5182D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CE4BA2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DB7C91B">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5F8DB6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假人#1</w:t>
            </w:r>
          </w:p>
        </w:tc>
        <w:tc>
          <w:tcPr>
            <w:tcW w:w="239" w:type="pct"/>
            <w:shd w:val="clear" w:color="auto" w:fill="auto"/>
            <w:noWrap/>
            <w:vAlign w:val="center"/>
          </w:tcPr>
          <w:p w14:paraId="3B7D3D9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66EB68E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483AC3E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未穿戴焊接工作服、工作裤、工作鞋</w:t>
            </w:r>
          </w:p>
        </w:tc>
      </w:tr>
      <w:tr w14:paraId="0CA2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E8E8BF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4C7477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2964632">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BAADDA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假人#2</w:t>
            </w:r>
          </w:p>
        </w:tc>
        <w:tc>
          <w:tcPr>
            <w:tcW w:w="239" w:type="pct"/>
            <w:shd w:val="clear" w:color="auto" w:fill="auto"/>
            <w:noWrap/>
            <w:vAlign w:val="center"/>
          </w:tcPr>
          <w:p w14:paraId="4C53C37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1C6FF28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1172E5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平台焊接操作人员安全带挂钩未挂到移动平台作业面悬挂点</w:t>
            </w:r>
          </w:p>
        </w:tc>
      </w:tr>
      <w:tr w14:paraId="5096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3914E5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20F220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F3C7E7E">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23142B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木板或木棍</w:t>
            </w:r>
          </w:p>
        </w:tc>
        <w:tc>
          <w:tcPr>
            <w:tcW w:w="239" w:type="pct"/>
            <w:shd w:val="clear" w:color="auto" w:fill="auto"/>
            <w:noWrap/>
            <w:vAlign w:val="center"/>
          </w:tcPr>
          <w:p w14:paraId="76B728C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254B504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34B48C5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材质：木材</w:t>
            </w:r>
          </w:p>
        </w:tc>
      </w:tr>
      <w:tr w14:paraId="1003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89C3DB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9FD686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A22F912">
            <w:pPr>
              <w:keepNext w:val="0"/>
              <w:keepLines w:val="0"/>
              <w:pageBreakBefore w:val="0"/>
              <w:suppressLineNumbers w:val="0"/>
              <w:wordWrap/>
              <w:overflowPunct/>
              <w:topLinePunct w:val="0"/>
              <w:bidi w:val="0"/>
              <w:spacing w:beforeAutospacing="0" w:afterAutospacing="0" w:line="360" w:lineRule="auto"/>
              <w:ind w:left="0" w:leftChars="0" w:right="0"/>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02EEA7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纸板或纸团</w:t>
            </w:r>
          </w:p>
        </w:tc>
        <w:tc>
          <w:tcPr>
            <w:tcW w:w="239" w:type="pct"/>
            <w:shd w:val="clear" w:color="auto" w:fill="auto"/>
            <w:noWrap/>
            <w:vAlign w:val="center"/>
          </w:tcPr>
          <w:p w14:paraId="5BDD4BF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6212ADB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2248496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材质：纸</w:t>
            </w:r>
          </w:p>
        </w:tc>
      </w:tr>
      <w:tr w14:paraId="669B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97" w:type="pct"/>
            <w:vMerge w:val="restart"/>
            <w:noWrap/>
            <w:vAlign w:val="center"/>
          </w:tcPr>
          <w:p w14:paraId="70FEA83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科目三</w:t>
            </w:r>
          </w:p>
        </w:tc>
        <w:tc>
          <w:tcPr>
            <w:tcW w:w="355" w:type="pct"/>
            <w:vMerge w:val="restart"/>
            <w:noWrap/>
            <w:vAlign w:val="center"/>
          </w:tcPr>
          <w:p w14:paraId="0DF8D4F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K31</w:t>
            </w:r>
          </w:p>
        </w:tc>
        <w:tc>
          <w:tcPr>
            <w:tcW w:w="330" w:type="pct"/>
            <w:vMerge w:val="restart"/>
            <w:noWrap w:val="0"/>
            <w:vAlign w:val="center"/>
          </w:tcPr>
          <w:p w14:paraId="13CF3E2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焊条电弧焊考位配套设备</w:t>
            </w:r>
          </w:p>
        </w:tc>
        <w:tc>
          <w:tcPr>
            <w:tcW w:w="562" w:type="pct"/>
            <w:noWrap w:val="0"/>
            <w:vAlign w:val="center"/>
          </w:tcPr>
          <w:p w14:paraId="573BD93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焊条电弧焊机</w:t>
            </w:r>
          </w:p>
        </w:tc>
        <w:tc>
          <w:tcPr>
            <w:tcW w:w="239" w:type="pct"/>
            <w:shd w:val="clear" w:color="auto" w:fill="auto"/>
            <w:noWrap/>
            <w:vAlign w:val="center"/>
          </w:tcPr>
          <w:p w14:paraId="0A2055F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1543604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台</w:t>
            </w:r>
          </w:p>
        </w:tc>
        <w:tc>
          <w:tcPr>
            <w:tcW w:w="2941" w:type="pct"/>
            <w:noWrap w:val="0"/>
            <w:vAlign w:val="center"/>
          </w:tcPr>
          <w:p w14:paraId="406D084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1.焊机参数要求：</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(1)额定输入电压：三相380V±15%;</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(2)额定输入功率：≥14kW。</w:t>
            </w:r>
          </w:p>
          <w:p w14:paraId="799EC65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(3)频率：50/60Hz</w:t>
            </w:r>
          </w:p>
          <w:p w14:paraId="43352E8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(4)功率因数：0.93</w:t>
            </w:r>
          </w:p>
          <w:p w14:paraId="2433450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(5)空载电压：68V</w:t>
            </w:r>
          </w:p>
          <w:p w14:paraId="5467CCA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(6)电流调节范围：40-480A</w:t>
            </w:r>
          </w:p>
          <w:p w14:paraId="004402E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2.符合现行标准《弧焊设备第1部分：焊接电源》(GB/T15579.1)、《电弧焊机通用技术条件》(GB/T8118)的有关要求。</w:t>
            </w:r>
          </w:p>
        </w:tc>
      </w:tr>
      <w:tr w14:paraId="2D60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85C760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010650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6E47B0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34F7D5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电焊钳及配套电缆线</w:t>
            </w:r>
          </w:p>
        </w:tc>
        <w:tc>
          <w:tcPr>
            <w:tcW w:w="239" w:type="pct"/>
            <w:shd w:val="clear" w:color="auto" w:fill="auto"/>
            <w:noWrap/>
            <w:vAlign w:val="center"/>
          </w:tcPr>
          <w:p w14:paraId="2A5C721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78C9439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24E34F9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1.焊接夹钳及配套电缆线</w:t>
            </w:r>
          </w:p>
          <w:p w14:paraId="41FEBD5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2.与焊机匹配，电缆线长度不小于3m。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焊接夹钳及配套电缆线符合现行标准《弧焊设备第13部分：焊接夹钳》(GB/T15579.13)的有关要求。</w:t>
            </w:r>
          </w:p>
        </w:tc>
      </w:tr>
      <w:tr w14:paraId="3C1F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AC4699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64A1BE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A0359A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B24620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焊接夹钳及配套电缆线</w:t>
            </w:r>
          </w:p>
        </w:tc>
        <w:tc>
          <w:tcPr>
            <w:tcW w:w="239" w:type="pct"/>
            <w:shd w:val="clear" w:color="auto" w:fill="auto"/>
            <w:noWrap/>
            <w:vAlign w:val="center"/>
          </w:tcPr>
          <w:p w14:paraId="2974A3B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4BCA767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590FA6C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1.电焊钳及配套电缆线</w:t>
            </w:r>
          </w:p>
          <w:p w14:paraId="54D8FD1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2.与焊机匹配，电缆线长度不小于3m。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符合现行标准《弧焊设备第11部分：电焊钳》(GB/T15579.11)的有关要求。</w:t>
            </w:r>
          </w:p>
        </w:tc>
      </w:tr>
      <w:tr w14:paraId="51DC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F4E843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99B96D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6DEEDA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A0A97E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焊条</w:t>
            </w:r>
          </w:p>
        </w:tc>
        <w:tc>
          <w:tcPr>
            <w:tcW w:w="239" w:type="pct"/>
            <w:shd w:val="clear" w:color="auto" w:fill="auto"/>
            <w:noWrap/>
            <w:vAlign w:val="center"/>
          </w:tcPr>
          <w:p w14:paraId="6DC1B71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3D27BD0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630B5CFF">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Φ2.5～4.0mm,低碳钢焊条</w:t>
            </w:r>
          </w:p>
        </w:tc>
      </w:tr>
      <w:tr w14:paraId="0841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92D415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EE357E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3D611A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0ED6BA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焊条保温桶</w:t>
            </w:r>
          </w:p>
        </w:tc>
        <w:tc>
          <w:tcPr>
            <w:tcW w:w="239" w:type="pct"/>
            <w:shd w:val="clear" w:color="auto" w:fill="auto"/>
            <w:noWrap/>
            <w:vAlign w:val="center"/>
          </w:tcPr>
          <w:p w14:paraId="755C83A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6D61AF6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0488B1D3">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容量：5kg</w:t>
            </w:r>
          </w:p>
        </w:tc>
      </w:tr>
      <w:tr w14:paraId="56C1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CA16B6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498684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B6542C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235B2B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焊条头回收桶</w:t>
            </w:r>
          </w:p>
        </w:tc>
        <w:tc>
          <w:tcPr>
            <w:tcW w:w="239" w:type="pct"/>
            <w:shd w:val="clear" w:color="auto" w:fill="auto"/>
            <w:noWrap/>
            <w:vAlign w:val="center"/>
          </w:tcPr>
          <w:p w14:paraId="3CD4BBD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3C9FB94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5F8EAD4">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材质：铁</w:t>
            </w:r>
          </w:p>
        </w:tc>
      </w:tr>
      <w:tr w14:paraId="5DA0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7EB595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465580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680756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E1C297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焊接板材</w:t>
            </w:r>
          </w:p>
        </w:tc>
        <w:tc>
          <w:tcPr>
            <w:tcW w:w="239" w:type="pct"/>
            <w:shd w:val="clear" w:color="auto" w:fill="auto"/>
            <w:noWrap/>
            <w:vAlign w:val="center"/>
          </w:tcPr>
          <w:p w14:paraId="1AFB87C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100</w:t>
            </w:r>
          </w:p>
        </w:tc>
        <w:tc>
          <w:tcPr>
            <w:tcW w:w="272" w:type="pct"/>
            <w:noWrap/>
            <w:vAlign w:val="center"/>
          </w:tcPr>
          <w:p w14:paraId="1EBB872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块</w:t>
            </w:r>
          </w:p>
        </w:tc>
        <w:tc>
          <w:tcPr>
            <w:tcW w:w="2941" w:type="pct"/>
            <w:noWrap w:val="0"/>
            <w:vAlign w:val="center"/>
          </w:tcPr>
          <w:p w14:paraId="40182012">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1.规格：厚度4～10mm、长度150mm、宽度50mm。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2.牌号：Q235。</w:t>
            </w:r>
          </w:p>
        </w:tc>
      </w:tr>
      <w:tr w14:paraId="0501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73B013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784F31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EAEF11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5FE387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工作台</w:t>
            </w:r>
          </w:p>
        </w:tc>
        <w:tc>
          <w:tcPr>
            <w:tcW w:w="239" w:type="pct"/>
            <w:shd w:val="clear" w:color="auto" w:fill="auto"/>
            <w:noWrap/>
            <w:vAlign w:val="center"/>
          </w:tcPr>
          <w:p w14:paraId="3051073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51E2FC9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261283DD">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两边带挡板≥300mm高，加一台6寸台虎钳</w:t>
            </w:r>
          </w:p>
        </w:tc>
      </w:tr>
      <w:tr w14:paraId="66B8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C004D0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863A50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62F624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C25AAE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焊架</w:t>
            </w:r>
          </w:p>
        </w:tc>
        <w:tc>
          <w:tcPr>
            <w:tcW w:w="239" w:type="pct"/>
            <w:shd w:val="clear" w:color="auto" w:fill="auto"/>
            <w:noWrap/>
            <w:vAlign w:val="center"/>
          </w:tcPr>
          <w:p w14:paraId="6E1FB5A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21B1841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392D9D60">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材质：Q235钢</w:t>
            </w:r>
          </w:p>
        </w:tc>
      </w:tr>
      <w:tr w14:paraId="0990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07846C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144574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59E585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FD76A9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常用工器具</w:t>
            </w:r>
          </w:p>
        </w:tc>
        <w:tc>
          <w:tcPr>
            <w:tcW w:w="239" w:type="pct"/>
            <w:shd w:val="clear" w:color="auto" w:fill="auto"/>
            <w:noWrap/>
            <w:vAlign w:val="center"/>
          </w:tcPr>
          <w:p w14:paraId="56AA24E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10D4AC8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16192658">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包括但不限于：活扳手、清渣锤、钳子、一字螺丝刀、十字螺丝刀、宽刃扁錾、角磨机、钢丝刷等</w:t>
            </w:r>
          </w:p>
        </w:tc>
      </w:tr>
      <w:tr w14:paraId="20C7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5D068A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47216F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E89FE3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1CBE3A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工具袋</w:t>
            </w:r>
          </w:p>
        </w:tc>
        <w:tc>
          <w:tcPr>
            <w:tcW w:w="239" w:type="pct"/>
            <w:shd w:val="clear" w:color="auto" w:fill="auto"/>
            <w:noWrap/>
            <w:vAlign w:val="center"/>
          </w:tcPr>
          <w:p w14:paraId="58DA51B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29F5B8F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39F0A001">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材质：帆布</w:t>
            </w:r>
          </w:p>
        </w:tc>
      </w:tr>
      <w:tr w14:paraId="6A36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1361A7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D2A8F5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FD8F3E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B69516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移动式操作平台(门式架)</w:t>
            </w:r>
          </w:p>
        </w:tc>
        <w:tc>
          <w:tcPr>
            <w:tcW w:w="239" w:type="pct"/>
            <w:shd w:val="clear" w:color="auto" w:fill="auto"/>
            <w:noWrap/>
            <w:vAlign w:val="center"/>
          </w:tcPr>
          <w:p w14:paraId="22E6D17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08985C1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37AB169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1.满足搭设1层所需的构配件。</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2.门架及配件符合现行标准《门式钢管脚手架》(JG/T13)的有关要求。</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3.脚轮符合现行标准《工业脚轮和车轮》(GB/T14687)的有关要求，可调高度、可制动，万向脚轮。</w:t>
            </w:r>
          </w:p>
        </w:tc>
      </w:tr>
      <w:tr w14:paraId="1963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0083C5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19DBA7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B9987E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C55ABB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焊渣接火斗</w:t>
            </w:r>
          </w:p>
        </w:tc>
        <w:tc>
          <w:tcPr>
            <w:tcW w:w="239" w:type="pct"/>
            <w:shd w:val="clear" w:color="auto" w:fill="auto"/>
            <w:noWrap/>
            <w:vAlign w:val="center"/>
          </w:tcPr>
          <w:p w14:paraId="063A586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5EF0928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48B652D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材质：钢材</w:t>
            </w:r>
          </w:p>
        </w:tc>
      </w:tr>
      <w:tr w14:paraId="7F25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913258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29EBAE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213AE0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13D193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焊接防火布</w:t>
            </w:r>
          </w:p>
        </w:tc>
        <w:tc>
          <w:tcPr>
            <w:tcW w:w="239" w:type="pct"/>
            <w:shd w:val="clear" w:color="auto" w:fill="auto"/>
            <w:noWrap/>
            <w:vAlign w:val="center"/>
          </w:tcPr>
          <w:p w14:paraId="7B80120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7E3A29E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8D1C34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防火阻燃、防水、耐酸碱</w:t>
            </w:r>
          </w:p>
        </w:tc>
      </w:tr>
      <w:tr w14:paraId="2682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D7D26C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E6E88B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BC2FF5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D5C000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干粉灭火器</w:t>
            </w:r>
          </w:p>
        </w:tc>
        <w:tc>
          <w:tcPr>
            <w:tcW w:w="239" w:type="pct"/>
            <w:shd w:val="clear" w:color="auto" w:fill="auto"/>
            <w:noWrap/>
            <w:vAlign w:val="center"/>
          </w:tcPr>
          <w:p w14:paraId="3D19382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1281883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28A8C34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1.手提式。</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2.符合现行标准《手提式灭火器》(GB4351)的有关要求。</w:t>
            </w:r>
          </w:p>
        </w:tc>
      </w:tr>
      <w:tr w14:paraId="0501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94E3D8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192D92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0DDA13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FE9F00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二氧化碳灭火器</w:t>
            </w:r>
          </w:p>
        </w:tc>
        <w:tc>
          <w:tcPr>
            <w:tcW w:w="239" w:type="pct"/>
            <w:shd w:val="clear" w:color="auto" w:fill="auto"/>
            <w:noWrap/>
            <w:vAlign w:val="center"/>
          </w:tcPr>
          <w:p w14:paraId="18FA147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180C235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205761F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1.手提式。</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2.符合现行标准《手提式灭火器》(GB4351)的有关要求。</w:t>
            </w:r>
          </w:p>
        </w:tc>
      </w:tr>
      <w:tr w14:paraId="4ED3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018F3F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4DC4D8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60A10D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9BB187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安全围栏</w:t>
            </w:r>
          </w:p>
        </w:tc>
        <w:tc>
          <w:tcPr>
            <w:tcW w:w="239" w:type="pct"/>
            <w:shd w:val="clear" w:color="auto" w:fill="auto"/>
            <w:noWrap/>
            <w:vAlign w:val="center"/>
          </w:tcPr>
          <w:p w14:paraId="52E18B7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1430BF4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5B7DBBD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1.高1.2m长4m黄黑色。</w:t>
            </w:r>
          </w:p>
          <w:p w14:paraId="16E7BC10">
            <w:pPr>
              <w:keepNext w:val="0"/>
              <w:keepLines w:val="0"/>
              <w:pageBreakBefore w:val="0"/>
              <w:widowControl/>
              <w:suppressLineNumbers w:val="0"/>
              <w:wordWrap/>
              <w:overflowPunct/>
              <w:topLinePunct w:val="0"/>
              <w:bidi w:val="0"/>
              <w:spacing w:beforeAutospacing="0" w:afterAutospacing="0" w:line="360" w:lineRule="auto"/>
              <w:ind w:left="0" w:leftChars="0" w:right="0" w:rightChars="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2.材质：玻璃钢绝缘、底座橡胶底座。</w:t>
            </w:r>
          </w:p>
        </w:tc>
      </w:tr>
      <w:tr w14:paraId="4AC2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951E15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40F32A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73F4D1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C33377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安全标志</w:t>
            </w:r>
          </w:p>
        </w:tc>
        <w:tc>
          <w:tcPr>
            <w:tcW w:w="239" w:type="pct"/>
            <w:shd w:val="clear" w:color="auto" w:fill="auto"/>
            <w:noWrap/>
            <w:vAlign w:val="center"/>
          </w:tcPr>
          <w:p w14:paraId="23933B3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7DB0F6E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1222686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1.配备禁止、警告、指令、提示等四类安全标志。</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2.符合现行标准《安全标志及其使用导则》(GB2894)的有关要求。</w:t>
            </w:r>
          </w:p>
        </w:tc>
      </w:tr>
      <w:tr w14:paraId="3739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2F9115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27C7E6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2FCDE0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E68D17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实物仿真汽油桶【干扰项】</w:t>
            </w:r>
          </w:p>
        </w:tc>
        <w:tc>
          <w:tcPr>
            <w:tcW w:w="239" w:type="pct"/>
            <w:shd w:val="clear" w:color="auto" w:fill="auto"/>
            <w:noWrap/>
            <w:vAlign w:val="center"/>
          </w:tcPr>
          <w:p w14:paraId="775EA2A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16580E5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0864B5F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540B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5820FB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26E085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38785E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A0789F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实物仿真油漆桶【干扰项】</w:t>
            </w:r>
          </w:p>
        </w:tc>
        <w:tc>
          <w:tcPr>
            <w:tcW w:w="239" w:type="pct"/>
            <w:shd w:val="clear" w:color="auto" w:fill="auto"/>
            <w:noWrap/>
            <w:vAlign w:val="center"/>
          </w:tcPr>
          <w:p w14:paraId="717B6DC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53F1EC5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0D91FD2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2BD6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27D7C9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AE9423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64FCEC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D401C5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木板或木棍【干扰项】</w:t>
            </w:r>
          </w:p>
        </w:tc>
        <w:tc>
          <w:tcPr>
            <w:tcW w:w="239" w:type="pct"/>
            <w:shd w:val="clear" w:color="auto" w:fill="auto"/>
            <w:noWrap/>
            <w:vAlign w:val="center"/>
          </w:tcPr>
          <w:p w14:paraId="6D9572C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32C4BB7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60DE697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材质：木材</w:t>
            </w:r>
          </w:p>
        </w:tc>
      </w:tr>
      <w:tr w14:paraId="7962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9734F5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26D112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E82230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9D4833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纸板或纸团【干扰项】</w:t>
            </w:r>
          </w:p>
        </w:tc>
        <w:tc>
          <w:tcPr>
            <w:tcW w:w="239" w:type="pct"/>
            <w:shd w:val="clear" w:color="auto" w:fill="auto"/>
            <w:noWrap/>
            <w:vAlign w:val="center"/>
          </w:tcPr>
          <w:p w14:paraId="227E539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0EFDEE4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7D0BFCD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材质：纸</w:t>
            </w:r>
          </w:p>
        </w:tc>
      </w:tr>
      <w:tr w14:paraId="1D93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672BA7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7732E1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BC21FE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20E15B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实物仿真氧气瓶【干扰项】</w:t>
            </w:r>
          </w:p>
        </w:tc>
        <w:tc>
          <w:tcPr>
            <w:tcW w:w="239" w:type="pct"/>
            <w:shd w:val="clear" w:color="auto" w:fill="auto"/>
            <w:noWrap/>
            <w:vAlign w:val="center"/>
          </w:tcPr>
          <w:p w14:paraId="4DD3F81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094CA98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0D0FB92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5B8F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91E389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3D00B7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5DF0B0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4F095A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实物仿真乙炔瓶【干扰项】</w:t>
            </w:r>
          </w:p>
        </w:tc>
        <w:tc>
          <w:tcPr>
            <w:tcW w:w="239" w:type="pct"/>
            <w:shd w:val="clear" w:color="auto" w:fill="auto"/>
            <w:noWrap/>
            <w:vAlign w:val="center"/>
          </w:tcPr>
          <w:p w14:paraId="5D9EFC2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1653E67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63A425E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0E6C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995A63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AC649B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519FB9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8701CE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速差自控器(防坠器)</w:t>
            </w:r>
          </w:p>
        </w:tc>
        <w:tc>
          <w:tcPr>
            <w:tcW w:w="239" w:type="pct"/>
            <w:shd w:val="clear" w:color="auto" w:fill="auto"/>
            <w:noWrap/>
            <w:vAlign w:val="center"/>
          </w:tcPr>
          <w:p w14:paraId="0CB795D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1C09B61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5D3A05F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1.速差自控器(防坠器)的安全绳长度不超过挂点至地面的距离，保证坠落发生后最小安全距离应大于1m。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2.符合现行标准《坠落防护速差自控器》(GB24544)的有关要求。</w:t>
            </w:r>
          </w:p>
        </w:tc>
      </w:tr>
      <w:tr w14:paraId="4B0D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226E1B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D15CFE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p>
        </w:tc>
        <w:tc>
          <w:tcPr>
            <w:tcW w:w="330" w:type="pct"/>
            <w:vMerge w:val="continue"/>
            <w:noWrap w:val="0"/>
            <w:vAlign w:val="center"/>
          </w:tcPr>
          <w:p w14:paraId="7A41A3E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p>
        </w:tc>
        <w:tc>
          <w:tcPr>
            <w:tcW w:w="562" w:type="pct"/>
            <w:noWrap w:val="0"/>
            <w:vAlign w:val="center"/>
          </w:tcPr>
          <w:p w14:paraId="7600DC1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图像识别辅助评分系统</w:t>
            </w:r>
          </w:p>
        </w:tc>
        <w:tc>
          <w:tcPr>
            <w:tcW w:w="239" w:type="pct"/>
            <w:shd w:val="clear" w:color="auto" w:fill="auto"/>
            <w:noWrap/>
            <w:vAlign w:val="center"/>
          </w:tcPr>
          <w:p w14:paraId="636EE97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03C7467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43A6CC9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（1）可实现熔化焊接与热切割作业中K21焊条电弧焊安全操作技术考培要求；</w:t>
            </w:r>
          </w:p>
          <w:p w14:paraId="4E5660E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（2）支持图像识别记录，操作过程不需要操作软件，实现全程实际操作；识别内容包括但不限于：（提供系统界面截图，图中需包含以下内容加以证明）</w:t>
            </w:r>
          </w:p>
          <w:p w14:paraId="7285364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焊前检查</w:t>
            </w:r>
          </w:p>
          <w:p w14:paraId="16B57F4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检查焊机一次线、二次线的绝缘及防护</w:t>
            </w:r>
          </w:p>
          <w:p w14:paraId="4336559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检查焊机裸露导电部位的防护</w:t>
            </w:r>
          </w:p>
          <w:p w14:paraId="4EAF90C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检查施焊环境的安全措施落实</w:t>
            </w:r>
          </w:p>
          <w:p w14:paraId="54C22B1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打开电源开关顺序正确</w:t>
            </w:r>
          </w:p>
          <w:p w14:paraId="1A974F5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打开电源箱电源动作规范</w:t>
            </w:r>
          </w:p>
          <w:p w14:paraId="785C63C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焊接安全操作</w:t>
            </w:r>
          </w:p>
          <w:p w14:paraId="1A34E1E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夹持地线钳</w:t>
            </w:r>
          </w:p>
          <w:p w14:paraId="468C9B5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将焊机电流调节至适用范围</w:t>
            </w:r>
          </w:p>
          <w:p w14:paraId="19B6240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引弧、运条熟练性</w:t>
            </w:r>
          </w:p>
          <w:p w14:paraId="7EE8C0C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敲渣时对眼睛做防护</w:t>
            </w:r>
          </w:p>
          <w:p w14:paraId="60962BC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焊缝表面清理</w:t>
            </w:r>
          </w:p>
          <w:p w14:paraId="4AD5E8C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焊缝表面成型质量</w:t>
            </w:r>
          </w:p>
          <w:p w14:paraId="0A5F8DA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焊缝长度达到15cm</w:t>
            </w:r>
          </w:p>
          <w:p w14:paraId="121A480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焊后场地清理</w:t>
            </w:r>
          </w:p>
          <w:p w14:paraId="63BB644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关闭电源开关顺序正确</w:t>
            </w:r>
          </w:p>
          <w:p w14:paraId="4B2550A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焊件、工器具、剩余焊材摆放到指定地点</w:t>
            </w:r>
          </w:p>
        </w:tc>
      </w:tr>
      <w:tr w14:paraId="0008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FD65ED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restart"/>
            <w:noWrap/>
            <w:vAlign w:val="center"/>
          </w:tcPr>
          <w:p w14:paraId="3F22F5C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K32</w:t>
            </w:r>
          </w:p>
        </w:tc>
        <w:tc>
          <w:tcPr>
            <w:tcW w:w="330" w:type="pct"/>
            <w:vMerge w:val="restart"/>
            <w:noWrap w:val="0"/>
            <w:vAlign w:val="center"/>
          </w:tcPr>
          <w:p w14:paraId="31474BF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二氧化碳气体保护焊考位配套设备</w:t>
            </w:r>
          </w:p>
        </w:tc>
        <w:tc>
          <w:tcPr>
            <w:tcW w:w="562" w:type="pct"/>
            <w:noWrap w:val="0"/>
            <w:vAlign w:val="center"/>
          </w:tcPr>
          <w:p w14:paraId="39455D9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二氧化碳气体保护焊机</w:t>
            </w:r>
          </w:p>
        </w:tc>
        <w:tc>
          <w:tcPr>
            <w:tcW w:w="239" w:type="pct"/>
            <w:shd w:val="clear" w:color="auto" w:fill="auto"/>
            <w:noWrap/>
            <w:vAlign w:val="center"/>
          </w:tcPr>
          <w:p w14:paraId="57946C8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DDDED2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台</w:t>
            </w:r>
          </w:p>
        </w:tc>
        <w:tc>
          <w:tcPr>
            <w:tcW w:w="2941" w:type="pct"/>
            <w:noWrap w:val="0"/>
            <w:vAlign w:val="center"/>
          </w:tcPr>
          <w:p w14:paraId="2A49248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1.焊机参数要求：</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(1)额定输入电压：三相380V;</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(2)额定输入功率：≥14kW。</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2.符合现行标准《弧焊设备第1部分：焊接电源》(GB/T15579.1)、《电弧焊机通用技术条件》(GB/T8118)的有关要求。</w:t>
            </w:r>
          </w:p>
        </w:tc>
      </w:tr>
      <w:tr w14:paraId="49C9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CE7C51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600BA6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A55A37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72F866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送丝装置</w:t>
            </w:r>
          </w:p>
        </w:tc>
        <w:tc>
          <w:tcPr>
            <w:tcW w:w="239" w:type="pct"/>
            <w:shd w:val="clear" w:color="auto" w:fill="auto"/>
            <w:noWrap/>
            <w:vAlign w:val="center"/>
          </w:tcPr>
          <w:p w14:paraId="6E1270A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D6E668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台</w:t>
            </w:r>
          </w:p>
        </w:tc>
        <w:tc>
          <w:tcPr>
            <w:tcW w:w="2941" w:type="pct"/>
            <w:noWrap w:val="0"/>
            <w:vAlign w:val="center"/>
          </w:tcPr>
          <w:p w14:paraId="20685AE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1.与焊机匹配。</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2.符合现行标准《弧焊设备第5部分：送丝装置》(GB/T15579.5)的有关要求</w:t>
            </w:r>
          </w:p>
        </w:tc>
      </w:tr>
      <w:tr w14:paraId="7073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0C91B6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24AED8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F33513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F03E89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焊枪</w:t>
            </w:r>
          </w:p>
        </w:tc>
        <w:tc>
          <w:tcPr>
            <w:tcW w:w="239" w:type="pct"/>
            <w:shd w:val="clear" w:color="auto" w:fill="auto"/>
            <w:noWrap/>
            <w:vAlign w:val="center"/>
          </w:tcPr>
          <w:p w14:paraId="4636B06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3BE508B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5DF34B2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1.与焊机匹配，长度不小于3m。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2.符合现行标准《弧焊设备第7部分：焊炬(枪)》(GB/T15579.7)的有关要求。</w:t>
            </w:r>
          </w:p>
        </w:tc>
      </w:tr>
      <w:tr w14:paraId="2E49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74066F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A6D28C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3695B1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23242A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焊接夹钳及配套电缆线</w:t>
            </w:r>
          </w:p>
        </w:tc>
        <w:tc>
          <w:tcPr>
            <w:tcW w:w="239" w:type="pct"/>
            <w:shd w:val="clear" w:color="auto" w:fill="auto"/>
            <w:noWrap/>
            <w:vAlign w:val="center"/>
          </w:tcPr>
          <w:p w14:paraId="0746852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E8A619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3801EE8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1.与焊机匹配，电缆线长度不小于3m。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2.符合现行标准《弧焊设备第13部分：焊接夹钳》(GB/T15579.13)的有关要求。</w:t>
            </w:r>
          </w:p>
        </w:tc>
      </w:tr>
      <w:tr w14:paraId="57B5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766DEB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C36BDE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9F4822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B56B01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二氧化碳气瓶及相关附件</w:t>
            </w:r>
          </w:p>
        </w:tc>
        <w:tc>
          <w:tcPr>
            <w:tcW w:w="239" w:type="pct"/>
            <w:shd w:val="clear" w:color="auto" w:fill="auto"/>
            <w:noWrap/>
            <w:vAlign w:val="center"/>
          </w:tcPr>
          <w:p w14:paraId="2D614EA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8E5C0D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78A279D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1.气瓶应在检验有效期内，有警示标签和充装产品合格标签。</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2.符合现行标准《钢质焊接气瓶》(GB/T5100)的有关要求或《钢质无缝气瓶》(GB/T5099)相应部分的要求。</w:t>
            </w:r>
          </w:p>
        </w:tc>
      </w:tr>
      <w:tr w14:paraId="5414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72302D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59C5A4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F7D112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188979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气瓶防倾倒装置</w:t>
            </w:r>
          </w:p>
        </w:tc>
        <w:tc>
          <w:tcPr>
            <w:tcW w:w="239" w:type="pct"/>
            <w:shd w:val="clear" w:color="auto" w:fill="auto"/>
            <w:noWrap/>
            <w:vAlign w:val="center"/>
          </w:tcPr>
          <w:p w14:paraId="2DE1B41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5D6471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4520CD8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材质：钢</w:t>
            </w:r>
          </w:p>
        </w:tc>
      </w:tr>
      <w:tr w14:paraId="6ED1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ED6681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53EBBF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B41E6B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8921DC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二氧化碳减压器高压表、流量计及加热器</w:t>
            </w:r>
          </w:p>
        </w:tc>
        <w:tc>
          <w:tcPr>
            <w:tcW w:w="239" w:type="pct"/>
            <w:shd w:val="clear" w:color="auto" w:fill="auto"/>
            <w:noWrap/>
            <w:vAlign w:val="center"/>
          </w:tcPr>
          <w:p w14:paraId="1B973E4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7F4A39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5C8B36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符合现行标准《焊接、切割及类似工艺用气瓶减压器》(GB/T7899)的有关要求。</w:t>
            </w:r>
          </w:p>
        </w:tc>
      </w:tr>
      <w:tr w14:paraId="201A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687381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94C9A0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24D9CE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EC5CCE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二氧化碳焊丝</w:t>
            </w:r>
          </w:p>
        </w:tc>
        <w:tc>
          <w:tcPr>
            <w:tcW w:w="239" w:type="pct"/>
            <w:shd w:val="clear" w:color="auto" w:fill="auto"/>
            <w:noWrap/>
            <w:vAlign w:val="center"/>
          </w:tcPr>
          <w:p w14:paraId="6AA24C7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4B5416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4554B67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Φ0.8～1.2mm,实心焊丝或药芯焊丝。</w:t>
            </w:r>
          </w:p>
        </w:tc>
      </w:tr>
      <w:tr w14:paraId="5886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A8751C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5E9F6C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B309C9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8B24A5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焊丝头回收桶</w:t>
            </w:r>
          </w:p>
        </w:tc>
        <w:tc>
          <w:tcPr>
            <w:tcW w:w="239" w:type="pct"/>
            <w:shd w:val="clear" w:color="auto" w:fill="auto"/>
            <w:noWrap/>
            <w:vAlign w:val="center"/>
          </w:tcPr>
          <w:p w14:paraId="2B0A524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BE9CBA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22EF916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材质：铁</w:t>
            </w:r>
          </w:p>
        </w:tc>
      </w:tr>
      <w:tr w14:paraId="1DBD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57BCBC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2D7FE9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DABFB6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49F535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焊接板材</w:t>
            </w:r>
          </w:p>
        </w:tc>
        <w:tc>
          <w:tcPr>
            <w:tcW w:w="239" w:type="pct"/>
            <w:shd w:val="clear" w:color="auto" w:fill="auto"/>
            <w:noWrap/>
            <w:vAlign w:val="center"/>
          </w:tcPr>
          <w:p w14:paraId="5A89CB0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100</w:t>
            </w:r>
          </w:p>
        </w:tc>
        <w:tc>
          <w:tcPr>
            <w:tcW w:w="272" w:type="pct"/>
            <w:noWrap/>
            <w:vAlign w:val="center"/>
          </w:tcPr>
          <w:p w14:paraId="0C5A00D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块</w:t>
            </w:r>
          </w:p>
        </w:tc>
        <w:tc>
          <w:tcPr>
            <w:tcW w:w="2941" w:type="pct"/>
            <w:noWrap w:val="0"/>
            <w:vAlign w:val="center"/>
          </w:tcPr>
          <w:p w14:paraId="7739F57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1.规格：厚度4～10mm、长度150mm、宽度50mm。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2.牌号：Q235。</w:t>
            </w:r>
          </w:p>
        </w:tc>
      </w:tr>
      <w:tr w14:paraId="4BC8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9E8A23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D4C8D6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A87B2F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68A1B5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工作台</w:t>
            </w:r>
          </w:p>
        </w:tc>
        <w:tc>
          <w:tcPr>
            <w:tcW w:w="239" w:type="pct"/>
            <w:shd w:val="clear" w:color="auto" w:fill="auto"/>
            <w:noWrap/>
            <w:vAlign w:val="center"/>
          </w:tcPr>
          <w:p w14:paraId="5DD07AA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0A393A9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4C80C5A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两边带挡板≥300mm高，加一台6寸台虎钳</w:t>
            </w:r>
          </w:p>
        </w:tc>
      </w:tr>
      <w:tr w14:paraId="33AD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7BFAE3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6C9C0C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09118C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2A4D76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焊架</w:t>
            </w:r>
          </w:p>
        </w:tc>
        <w:tc>
          <w:tcPr>
            <w:tcW w:w="239" w:type="pct"/>
            <w:shd w:val="clear" w:color="auto" w:fill="auto"/>
            <w:noWrap/>
            <w:vAlign w:val="center"/>
          </w:tcPr>
          <w:p w14:paraId="4A3B228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037910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7ADBFFA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材质：Q235钢</w:t>
            </w:r>
          </w:p>
        </w:tc>
      </w:tr>
      <w:tr w14:paraId="4846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AB37DF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366626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009644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B39196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常用工器具</w:t>
            </w:r>
          </w:p>
        </w:tc>
        <w:tc>
          <w:tcPr>
            <w:tcW w:w="239" w:type="pct"/>
            <w:shd w:val="clear" w:color="auto" w:fill="auto"/>
            <w:noWrap/>
            <w:vAlign w:val="center"/>
          </w:tcPr>
          <w:p w14:paraId="5B18AD2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01DEE46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4A58AF4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包括但不限于：活扳手、清渣锤、钳子、斜口钳、一字螺丝刀、十字螺丝刀、宽刃扁錾、角磨机、钢丝刷等</w:t>
            </w:r>
          </w:p>
        </w:tc>
      </w:tr>
      <w:tr w14:paraId="3646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C7D36F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4BD63A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015AD6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0A278C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工具袋</w:t>
            </w:r>
          </w:p>
        </w:tc>
        <w:tc>
          <w:tcPr>
            <w:tcW w:w="239" w:type="pct"/>
            <w:shd w:val="clear" w:color="auto" w:fill="auto"/>
            <w:noWrap/>
            <w:vAlign w:val="center"/>
          </w:tcPr>
          <w:p w14:paraId="6DC8CD6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666507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6368A5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尺寸：不小于35*27*12cm</w:t>
            </w:r>
          </w:p>
          <w:p w14:paraId="72EC3B5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材质：帆布</w:t>
            </w:r>
          </w:p>
        </w:tc>
      </w:tr>
      <w:tr w14:paraId="277F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6056B7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C578A5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7BBD60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6C902E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干粉灭火器</w:t>
            </w:r>
          </w:p>
        </w:tc>
        <w:tc>
          <w:tcPr>
            <w:tcW w:w="239" w:type="pct"/>
            <w:shd w:val="clear" w:color="auto" w:fill="auto"/>
            <w:noWrap/>
            <w:vAlign w:val="center"/>
          </w:tcPr>
          <w:p w14:paraId="697E9C6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53BF28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vMerge w:val="restart"/>
            <w:noWrap w:val="0"/>
            <w:vAlign w:val="center"/>
          </w:tcPr>
          <w:p w14:paraId="29DC858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1.手提式。</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2.符合现行标准《手提式灭火器》(GB4351)的有关要求。</w:t>
            </w:r>
          </w:p>
        </w:tc>
      </w:tr>
      <w:tr w14:paraId="3378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094631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6E14FF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2E8879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08C83D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二氧化碳灭火器</w:t>
            </w:r>
          </w:p>
        </w:tc>
        <w:tc>
          <w:tcPr>
            <w:tcW w:w="239" w:type="pct"/>
            <w:shd w:val="clear" w:color="auto" w:fill="auto"/>
            <w:noWrap/>
            <w:vAlign w:val="center"/>
          </w:tcPr>
          <w:p w14:paraId="4493558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3DD3888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vMerge w:val="continue"/>
            <w:noWrap w:val="0"/>
            <w:vAlign w:val="center"/>
          </w:tcPr>
          <w:p w14:paraId="0073C33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6B5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FAB0E0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9F8097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856D54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24EF89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安全围栏</w:t>
            </w:r>
          </w:p>
        </w:tc>
        <w:tc>
          <w:tcPr>
            <w:tcW w:w="239" w:type="pct"/>
            <w:shd w:val="clear" w:color="auto" w:fill="auto"/>
            <w:noWrap/>
            <w:vAlign w:val="center"/>
          </w:tcPr>
          <w:p w14:paraId="58A8C27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67BC91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590C338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材质：玻璃钢绝缘、底座橡胶底座</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高1.2m长4m黄黑色</w:t>
            </w:r>
          </w:p>
        </w:tc>
      </w:tr>
      <w:tr w14:paraId="29EE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B7E29C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7F216A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94FF30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CDBB6E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安全标志</w:t>
            </w:r>
          </w:p>
        </w:tc>
        <w:tc>
          <w:tcPr>
            <w:tcW w:w="239" w:type="pct"/>
            <w:shd w:val="clear" w:color="auto" w:fill="auto"/>
            <w:noWrap/>
            <w:vAlign w:val="center"/>
          </w:tcPr>
          <w:p w14:paraId="69C07C5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62F97A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00A3C91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1.配备禁止、警告、指令、提示等四类安全标志。</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2.符合现行标准《安全标志及其使用导则》(GB2894)的有关要求。</w:t>
            </w:r>
          </w:p>
        </w:tc>
      </w:tr>
      <w:tr w14:paraId="4533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5AA7A1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9D8E8B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98FE8F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FCF39B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实物仿真汽油桶【干扰项】</w:t>
            </w:r>
          </w:p>
        </w:tc>
        <w:tc>
          <w:tcPr>
            <w:tcW w:w="239" w:type="pct"/>
            <w:shd w:val="clear" w:color="auto" w:fill="auto"/>
            <w:noWrap/>
            <w:vAlign w:val="center"/>
          </w:tcPr>
          <w:p w14:paraId="19C958E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22E2F2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63A5549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材质：铁</w:t>
            </w:r>
          </w:p>
        </w:tc>
      </w:tr>
      <w:tr w14:paraId="0023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4BB149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582ADE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245C70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90F9B6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实物仿真油漆桶【干扰项】</w:t>
            </w:r>
          </w:p>
        </w:tc>
        <w:tc>
          <w:tcPr>
            <w:tcW w:w="239" w:type="pct"/>
            <w:shd w:val="clear" w:color="auto" w:fill="auto"/>
            <w:noWrap/>
            <w:vAlign w:val="center"/>
          </w:tcPr>
          <w:p w14:paraId="591C1D9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4714AC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2F97D0D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材质：马口铁</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耐腐蚀</w:t>
            </w:r>
          </w:p>
        </w:tc>
      </w:tr>
      <w:tr w14:paraId="3691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83405C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4E9A66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2B3CD5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A81E1F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木板或木棍【干扰项】</w:t>
            </w:r>
          </w:p>
        </w:tc>
        <w:tc>
          <w:tcPr>
            <w:tcW w:w="239" w:type="pct"/>
            <w:shd w:val="clear" w:color="auto" w:fill="auto"/>
            <w:noWrap/>
            <w:vAlign w:val="center"/>
          </w:tcPr>
          <w:p w14:paraId="78996FB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0A3626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48C59F0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材质：木材</w:t>
            </w:r>
          </w:p>
        </w:tc>
      </w:tr>
      <w:tr w14:paraId="26D9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DE19CE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32D6C4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2860A7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CE1C44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纸板或纸团【干扰项】</w:t>
            </w:r>
          </w:p>
        </w:tc>
        <w:tc>
          <w:tcPr>
            <w:tcW w:w="239" w:type="pct"/>
            <w:shd w:val="clear" w:color="auto" w:fill="auto"/>
            <w:noWrap/>
            <w:vAlign w:val="center"/>
          </w:tcPr>
          <w:p w14:paraId="3B62BAE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02347A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6493AE4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材质：纸</w:t>
            </w:r>
          </w:p>
        </w:tc>
      </w:tr>
      <w:tr w14:paraId="372D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F6CBEF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0AD3F6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B14885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FFC35F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实物仿真氧气瓶【干扰项】</w:t>
            </w:r>
          </w:p>
        </w:tc>
        <w:tc>
          <w:tcPr>
            <w:tcW w:w="239" w:type="pct"/>
            <w:shd w:val="clear" w:color="auto" w:fill="auto"/>
            <w:noWrap/>
            <w:vAlign w:val="center"/>
          </w:tcPr>
          <w:p w14:paraId="45FE3D9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37E812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570DA9F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1CF4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6169DB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F1627E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2FE2CB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7D0A22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实物仿真乙炔瓶【干扰项】</w:t>
            </w:r>
          </w:p>
        </w:tc>
        <w:tc>
          <w:tcPr>
            <w:tcW w:w="239" w:type="pct"/>
            <w:shd w:val="clear" w:color="auto" w:fill="auto"/>
            <w:noWrap/>
            <w:vAlign w:val="center"/>
          </w:tcPr>
          <w:p w14:paraId="08EB733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t>2</w:t>
            </w:r>
          </w:p>
        </w:tc>
        <w:tc>
          <w:tcPr>
            <w:tcW w:w="272" w:type="pct"/>
            <w:noWrap/>
            <w:vAlign w:val="center"/>
          </w:tcPr>
          <w:p w14:paraId="2561AD4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CA6783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69D0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9ED710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restart"/>
            <w:noWrap/>
            <w:vAlign w:val="center"/>
          </w:tcPr>
          <w:p w14:paraId="5D8B353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K33</w:t>
            </w:r>
          </w:p>
        </w:tc>
        <w:tc>
          <w:tcPr>
            <w:tcW w:w="330" w:type="pct"/>
            <w:vMerge w:val="restart"/>
            <w:noWrap w:val="0"/>
            <w:vAlign w:val="center"/>
          </w:tcPr>
          <w:p w14:paraId="1C4776D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氩弧焊考位配套设备</w:t>
            </w:r>
          </w:p>
        </w:tc>
        <w:tc>
          <w:tcPr>
            <w:tcW w:w="562" w:type="pct"/>
            <w:noWrap w:val="0"/>
            <w:vAlign w:val="center"/>
          </w:tcPr>
          <w:p w14:paraId="0CFF9C6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氩弧焊机</w:t>
            </w:r>
          </w:p>
        </w:tc>
        <w:tc>
          <w:tcPr>
            <w:tcW w:w="239" w:type="pct"/>
            <w:shd w:val="clear" w:color="auto" w:fill="auto"/>
            <w:noWrap/>
            <w:vAlign w:val="center"/>
          </w:tcPr>
          <w:p w14:paraId="632B0AD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D81204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台</w:t>
            </w:r>
          </w:p>
        </w:tc>
        <w:tc>
          <w:tcPr>
            <w:tcW w:w="2941" w:type="pct"/>
            <w:noWrap w:val="0"/>
            <w:vAlign w:val="center"/>
          </w:tcPr>
          <w:p w14:paraId="61C02D5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1.焊机参数要求：</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(1)额定输入电压：三相380V;</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(2)额定输入功率：≥14kW。</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2.符合现行标准《弧焊设备第1部分：焊接电源》(GB/T15579.1)、《电弧焊机通用技术条件》(GB/T8118)的有关要求。</w:t>
            </w:r>
          </w:p>
        </w:tc>
      </w:tr>
      <w:tr w14:paraId="1177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279667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7E191B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D470C1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FAD093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焊枪</w:t>
            </w:r>
          </w:p>
        </w:tc>
        <w:tc>
          <w:tcPr>
            <w:tcW w:w="239" w:type="pct"/>
            <w:shd w:val="clear" w:color="auto" w:fill="auto"/>
            <w:noWrap/>
            <w:vAlign w:val="center"/>
          </w:tcPr>
          <w:p w14:paraId="1B89AEB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91E550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53E7975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1.与焊机匹配，长度不小于3m。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2.符合现行标准《弧焊设备第7部分：焊炬(枪)》(GB/T15579.7)的有关要求。</w:t>
            </w:r>
          </w:p>
        </w:tc>
      </w:tr>
      <w:tr w14:paraId="74E0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F2DCD8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E48706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6B0BD5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162F57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焊接夹钳及配套电缆线</w:t>
            </w:r>
          </w:p>
        </w:tc>
        <w:tc>
          <w:tcPr>
            <w:tcW w:w="239" w:type="pct"/>
            <w:shd w:val="clear" w:color="auto" w:fill="auto"/>
            <w:noWrap/>
            <w:vAlign w:val="center"/>
          </w:tcPr>
          <w:p w14:paraId="0CAC6F1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03AFC0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7FC8BDB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1.与焊机匹配，电缆线长度不小于3m。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2.符合现行标准《弧焊设备第13部分：焊接夹钳》(GB/T15579.13)的有关要求。</w:t>
            </w:r>
          </w:p>
        </w:tc>
      </w:tr>
      <w:tr w14:paraId="1DDC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BF7145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8568F1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AE84D6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F4A586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氩气瓶及相关附件</w:t>
            </w:r>
          </w:p>
        </w:tc>
        <w:tc>
          <w:tcPr>
            <w:tcW w:w="239" w:type="pct"/>
            <w:shd w:val="clear" w:color="auto" w:fill="auto"/>
            <w:noWrap/>
            <w:vAlign w:val="center"/>
          </w:tcPr>
          <w:p w14:paraId="6199966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0EEAD51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447FA6C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1.气瓶应在检验有效期内，有警示标签和充装产品合格标签。</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2.符合现行标准《钢质焊接气瓶》(GB/T5100)的有关要求或《钢质无缝气瓶》(GB/T5099)相应部分的要求。</w:t>
            </w:r>
          </w:p>
        </w:tc>
      </w:tr>
      <w:tr w14:paraId="5C3B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C6BD8D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DDC3E9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804276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C8255C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气瓶防倾倒装置</w:t>
            </w:r>
          </w:p>
        </w:tc>
        <w:tc>
          <w:tcPr>
            <w:tcW w:w="239" w:type="pct"/>
            <w:shd w:val="clear" w:color="auto" w:fill="auto"/>
            <w:noWrap/>
            <w:vAlign w:val="center"/>
          </w:tcPr>
          <w:p w14:paraId="54361F8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259166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2F7825B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59E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B8A7D1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B0F6D2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F6FC29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18922C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氩气减压器高压表及流量计</w:t>
            </w:r>
          </w:p>
        </w:tc>
        <w:tc>
          <w:tcPr>
            <w:tcW w:w="239" w:type="pct"/>
            <w:shd w:val="clear" w:color="auto" w:fill="auto"/>
            <w:noWrap/>
            <w:vAlign w:val="center"/>
          </w:tcPr>
          <w:p w14:paraId="2E2D8E2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0838F1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57B2664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符合现行标准《焊接、切割及类似工艺用气瓶减压器》(GB/T7899)的有关要求。</w:t>
            </w:r>
          </w:p>
        </w:tc>
      </w:tr>
      <w:tr w14:paraId="41D6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3DFC6E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92E757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071112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1841EE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氩弧焊丝</w:t>
            </w:r>
          </w:p>
        </w:tc>
        <w:tc>
          <w:tcPr>
            <w:tcW w:w="239" w:type="pct"/>
            <w:shd w:val="clear" w:color="auto" w:fill="auto"/>
            <w:noWrap/>
            <w:vAlign w:val="center"/>
          </w:tcPr>
          <w:p w14:paraId="1005727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339BC46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611F69D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Φ2.0～2.5mm,实心焊丝。</w:t>
            </w:r>
          </w:p>
        </w:tc>
      </w:tr>
      <w:tr w14:paraId="4A17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CA2B2F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E6AF70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4624C2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F0161D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铈钨极</w:t>
            </w:r>
          </w:p>
        </w:tc>
        <w:tc>
          <w:tcPr>
            <w:tcW w:w="239" w:type="pct"/>
            <w:shd w:val="clear" w:color="auto" w:fill="auto"/>
            <w:noWrap/>
            <w:vAlign w:val="center"/>
          </w:tcPr>
          <w:p w14:paraId="24FDBFA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1A3BAA3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7CD2EA4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Φ1.0～2.5mm</w:t>
            </w:r>
          </w:p>
        </w:tc>
      </w:tr>
      <w:tr w14:paraId="38BB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B20577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FFDF5B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A075DB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450C7C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焊丝头回收桶</w:t>
            </w:r>
          </w:p>
        </w:tc>
        <w:tc>
          <w:tcPr>
            <w:tcW w:w="239" w:type="pct"/>
            <w:shd w:val="clear" w:color="auto" w:fill="auto"/>
            <w:noWrap/>
            <w:vAlign w:val="center"/>
          </w:tcPr>
          <w:p w14:paraId="6671C1E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EEC692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94C6BB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材质：铁</w:t>
            </w:r>
          </w:p>
        </w:tc>
      </w:tr>
      <w:tr w14:paraId="21A835A5">
        <w:tblPrEx>
          <w:tblCellMar>
            <w:top w:w="0" w:type="dxa"/>
            <w:left w:w="108" w:type="dxa"/>
            <w:bottom w:w="0" w:type="dxa"/>
            <w:right w:w="108" w:type="dxa"/>
          </w:tblCellMar>
        </w:tblPrEx>
        <w:trPr>
          <w:trHeight w:val="57" w:hRule="atLeast"/>
        </w:trPr>
        <w:tc>
          <w:tcPr>
            <w:tcW w:w="297" w:type="pct"/>
            <w:vMerge w:val="continue"/>
            <w:noWrap/>
            <w:vAlign w:val="center"/>
          </w:tcPr>
          <w:p w14:paraId="42FEF80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C557A9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915818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83ABC8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焊接板材</w:t>
            </w:r>
          </w:p>
        </w:tc>
        <w:tc>
          <w:tcPr>
            <w:tcW w:w="239" w:type="pct"/>
            <w:shd w:val="clear" w:color="auto" w:fill="auto"/>
            <w:noWrap/>
            <w:vAlign w:val="center"/>
          </w:tcPr>
          <w:p w14:paraId="2447ED7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100</w:t>
            </w:r>
          </w:p>
        </w:tc>
        <w:tc>
          <w:tcPr>
            <w:tcW w:w="272" w:type="pct"/>
            <w:noWrap/>
            <w:vAlign w:val="center"/>
          </w:tcPr>
          <w:p w14:paraId="56C46CC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块</w:t>
            </w:r>
          </w:p>
        </w:tc>
        <w:tc>
          <w:tcPr>
            <w:tcW w:w="2941" w:type="pct"/>
            <w:noWrap w:val="0"/>
            <w:vAlign w:val="center"/>
          </w:tcPr>
          <w:p w14:paraId="4A5F7DE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1.规格：厚度3～6mm、长度150mm、宽度50mm。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2.牌号：Q235。</w:t>
            </w:r>
          </w:p>
        </w:tc>
      </w:tr>
      <w:tr w14:paraId="5B28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A95A5D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3CDBB9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976737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CE1488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工作台</w:t>
            </w:r>
          </w:p>
        </w:tc>
        <w:tc>
          <w:tcPr>
            <w:tcW w:w="239" w:type="pct"/>
            <w:shd w:val="clear" w:color="auto" w:fill="auto"/>
            <w:noWrap/>
            <w:vAlign w:val="center"/>
          </w:tcPr>
          <w:p w14:paraId="3204488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A0FED8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4A16BD5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两边带挡板≥300mm高，加一台6寸台虎钳</w:t>
            </w:r>
          </w:p>
        </w:tc>
      </w:tr>
      <w:tr w14:paraId="62D8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A454F5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B491F4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D523C8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F3EB63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焊架</w:t>
            </w:r>
          </w:p>
        </w:tc>
        <w:tc>
          <w:tcPr>
            <w:tcW w:w="239" w:type="pct"/>
            <w:shd w:val="clear" w:color="auto" w:fill="auto"/>
            <w:noWrap/>
            <w:vAlign w:val="center"/>
          </w:tcPr>
          <w:p w14:paraId="30965C2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D3B2D7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239020E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材质：Q235钢</w:t>
            </w:r>
          </w:p>
        </w:tc>
      </w:tr>
      <w:tr w14:paraId="3E2B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1C6150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5E654C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153EC0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91D675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常用工器具</w:t>
            </w:r>
          </w:p>
        </w:tc>
        <w:tc>
          <w:tcPr>
            <w:tcW w:w="239" w:type="pct"/>
            <w:shd w:val="clear" w:color="auto" w:fill="auto"/>
            <w:noWrap/>
            <w:vAlign w:val="center"/>
          </w:tcPr>
          <w:p w14:paraId="7739E93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B95B59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0171076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包括但不限于：活扳手、清渣锤、钳子、一字螺丝刀、十字螺丝刀、宽刃扁錾、角磨机、钢丝刷等</w:t>
            </w:r>
          </w:p>
        </w:tc>
      </w:tr>
      <w:tr w14:paraId="7D85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0788EC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A71058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579BAB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5A8311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工具袋</w:t>
            </w:r>
          </w:p>
        </w:tc>
        <w:tc>
          <w:tcPr>
            <w:tcW w:w="239" w:type="pct"/>
            <w:shd w:val="clear" w:color="auto" w:fill="auto"/>
            <w:noWrap/>
            <w:vAlign w:val="center"/>
          </w:tcPr>
          <w:p w14:paraId="618C868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140741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397C66D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尺寸：不小于35*27*12cm</w:t>
            </w:r>
          </w:p>
          <w:p w14:paraId="4A9C952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材质：帆布</w:t>
            </w:r>
          </w:p>
        </w:tc>
      </w:tr>
      <w:tr w14:paraId="788B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4E33E7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3D8D16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C6791D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2565C7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干粉灭火器</w:t>
            </w:r>
          </w:p>
        </w:tc>
        <w:tc>
          <w:tcPr>
            <w:tcW w:w="239" w:type="pct"/>
            <w:shd w:val="clear" w:color="auto" w:fill="auto"/>
            <w:noWrap/>
            <w:vAlign w:val="center"/>
          </w:tcPr>
          <w:p w14:paraId="6DFB7DF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0A9FA7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vMerge w:val="restart"/>
            <w:noWrap w:val="0"/>
            <w:vAlign w:val="center"/>
          </w:tcPr>
          <w:p w14:paraId="4D94DD1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1.手提式。</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2.符合现行标准《手提式灭火器》(GB4351)的有关要求。</w:t>
            </w:r>
          </w:p>
        </w:tc>
      </w:tr>
      <w:tr w14:paraId="5E82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0A43CA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CD41F2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33D5E9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9121D8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二氧化碳灭火器</w:t>
            </w:r>
          </w:p>
        </w:tc>
        <w:tc>
          <w:tcPr>
            <w:tcW w:w="239" w:type="pct"/>
            <w:shd w:val="clear" w:color="auto" w:fill="auto"/>
            <w:noWrap/>
            <w:vAlign w:val="center"/>
          </w:tcPr>
          <w:p w14:paraId="74E7C48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7C3FB3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vMerge w:val="continue"/>
            <w:noWrap w:val="0"/>
            <w:vAlign w:val="center"/>
          </w:tcPr>
          <w:p w14:paraId="7C8B5B9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EFE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4B68C0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AB5175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ABDA9D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584203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安全围栏</w:t>
            </w:r>
          </w:p>
        </w:tc>
        <w:tc>
          <w:tcPr>
            <w:tcW w:w="239" w:type="pct"/>
            <w:shd w:val="clear" w:color="auto" w:fill="auto"/>
            <w:noWrap/>
            <w:vAlign w:val="center"/>
          </w:tcPr>
          <w:p w14:paraId="0760B5E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B9BDC2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44B4788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材质：玻璃钢绝缘、底座橡胶底座</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高1.2m长4m黄黑色</w:t>
            </w:r>
          </w:p>
        </w:tc>
      </w:tr>
      <w:tr w14:paraId="2C74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50F537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645195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4F6F51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B9D047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安全标志</w:t>
            </w:r>
          </w:p>
        </w:tc>
        <w:tc>
          <w:tcPr>
            <w:tcW w:w="239" w:type="pct"/>
            <w:shd w:val="clear" w:color="auto" w:fill="auto"/>
            <w:noWrap/>
            <w:vAlign w:val="center"/>
          </w:tcPr>
          <w:p w14:paraId="30CD50A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04E7C3C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6E7F6A6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1.配备禁止、警告、指令、提示等四类安全标志。</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2.符合现行标准《安全标志及其使用导则》(GB2894)的有关要求。</w:t>
            </w:r>
          </w:p>
        </w:tc>
      </w:tr>
      <w:tr w14:paraId="674A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825146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FFFB39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427C74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4799A2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实物仿真汽油桶【干扰项】</w:t>
            </w:r>
          </w:p>
        </w:tc>
        <w:tc>
          <w:tcPr>
            <w:tcW w:w="239" w:type="pct"/>
            <w:shd w:val="clear" w:color="auto" w:fill="auto"/>
            <w:noWrap/>
            <w:vAlign w:val="center"/>
          </w:tcPr>
          <w:p w14:paraId="61D3429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698958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2FFC984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材质：铁</w:t>
            </w:r>
          </w:p>
        </w:tc>
      </w:tr>
      <w:tr w14:paraId="39CB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C21725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847006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4B40C9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074CB2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实物仿真油漆桶【干扰项】</w:t>
            </w:r>
          </w:p>
        </w:tc>
        <w:tc>
          <w:tcPr>
            <w:tcW w:w="239" w:type="pct"/>
            <w:shd w:val="clear" w:color="auto" w:fill="auto"/>
            <w:noWrap/>
            <w:vAlign w:val="center"/>
          </w:tcPr>
          <w:p w14:paraId="0A039C8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5ED2D4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7852AE8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材质：马口铁</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耐腐蚀</w:t>
            </w:r>
          </w:p>
        </w:tc>
      </w:tr>
      <w:tr w14:paraId="3162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3C3437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A72F32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36B3A6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1540A4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木板或木棍【干扰项】</w:t>
            </w:r>
          </w:p>
        </w:tc>
        <w:tc>
          <w:tcPr>
            <w:tcW w:w="239" w:type="pct"/>
            <w:shd w:val="clear" w:color="auto" w:fill="auto"/>
            <w:noWrap/>
            <w:vAlign w:val="center"/>
          </w:tcPr>
          <w:p w14:paraId="7CCCF88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50F7D0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236BBD1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材质：木材</w:t>
            </w:r>
          </w:p>
        </w:tc>
      </w:tr>
      <w:tr w14:paraId="6B4D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C2C501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F877B2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D389A1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E3B2C3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纸板或纸团【干扰项】</w:t>
            </w:r>
          </w:p>
        </w:tc>
        <w:tc>
          <w:tcPr>
            <w:tcW w:w="239" w:type="pct"/>
            <w:shd w:val="clear" w:color="auto" w:fill="auto"/>
            <w:noWrap/>
            <w:vAlign w:val="center"/>
          </w:tcPr>
          <w:p w14:paraId="1BE56D2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00F6EB3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6B43DDD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材质：纸</w:t>
            </w:r>
          </w:p>
        </w:tc>
      </w:tr>
      <w:tr w14:paraId="512F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841F53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80F6DD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B8C3AA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9B765E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实物仿真氧气瓶【干扰项】</w:t>
            </w:r>
          </w:p>
        </w:tc>
        <w:tc>
          <w:tcPr>
            <w:tcW w:w="239" w:type="pct"/>
            <w:shd w:val="clear" w:color="auto" w:fill="auto"/>
            <w:noWrap/>
            <w:vAlign w:val="center"/>
          </w:tcPr>
          <w:p w14:paraId="1916860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7DC9B7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65DBC3F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4DDB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A6C341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D86F1E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2F997F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3251EC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实物仿真乙炔瓶【干扰项】</w:t>
            </w:r>
          </w:p>
        </w:tc>
        <w:tc>
          <w:tcPr>
            <w:tcW w:w="239" w:type="pct"/>
            <w:shd w:val="clear" w:color="auto" w:fill="auto"/>
            <w:noWrap/>
            <w:vAlign w:val="center"/>
          </w:tcPr>
          <w:p w14:paraId="47D1B16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t>2</w:t>
            </w:r>
          </w:p>
        </w:tc>
        <w:tc>
          <w:tcPr>
            <w:tcW w:w="272" w:type="pct"/>
            <w:noWrap/>
            <w:vAlign w:val="center"/>
          </w:tcPr>
          <w:p w14:paraId="4CAD5B2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36DDEB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4534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7036CD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restart"/>
            <w:noWrap/>
            <w:vAlign w:val="center"/>
          </w:tcPr>
          <w:p w14:paraId="034FDF9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K34</w:t>
            </w:r>
          </w:p>
        </w:tc>
        <w:tc>
          <w:tcPr>
            <w:tcW w:w="330" w:type="pct"/>
            <w:vMerge w:val="restart"/>
            <w:noWrap w:val="0"/>
            <w:vAlign w:val="center"/>
          </w:tcPr>
          <w:p w14:paraId="0E26FA7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气焊(割)考位配套设备</w:t>
            </w:r>
          </w:p>
        </w:tc>
        <w:tc>
          <w:tcPr>
            <w:tcW w:w="562" w:type="pct"/>
            <w:noWrap w:val="0"/>
            <w:vAlign w:val="center"/>
          </w:tcPr>
          <w:p w14:paraId="1B414FF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氧气瓶及相关附件</w:t>
            </w:r>
          </w:p>
        </w:tc>
        <w:tc>
          <w:tcPr>
            <w:tcW w:w="239" w:type="pct"/>
            <w:shd w:val="clear" w:color="auto" w:fill="auto"/>
            <w:noWrap/>
            <w:vAlign w:val="center"/>
          </w:tcPr>
          <w:p w14:paraId="1ABAEF8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D57D20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0A070ED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1.气瓶应在检验有效期内，有警示标签和充装产品合格标签。</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2.符合现行标准《钢质焊接气瓶》(GB/T5100)的有关要求或《钢质无缝气瓶》(GB/T5099)相应部分的要求。</w:t>
            </w:r>
          </w:p>
        </w:tc>
      </w:tr>
      <w:tr w14:paraId="2C39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5AFE22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AFBE30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9CC849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29AA59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乙炔瓶及相关附件</w:t>
            </w:r>
          </w:p>
        </w:tc>
        <w:tc>
          <w:tcPr>
            <w:tcW w:w="239" w:type="pct"/>
            <w:shd w:val="clear" w:color="auto" w:fill="auto"/>
            <w:noWrap/>
            <w:vAlign w:val="center"/>
          </w:tcPr>
          <w:p w14:paraId="1315332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17D8E9F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311BF5F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1.气瓶应在检验有效期内，有警示标签和充装产品合格标签。</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2.符合现行标准《钢质焊接气瓶》(GB/T5100)的有关要求或《钢质无缝气瓶》(GB/T5099)相应部分的要求。</w:t>
            </w:r>
          </w:p>
        </w:tc>
      </w:tr>
      <w:tr w14:paraId="0433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7A5FF96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E303DD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6A66EC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909D64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气瓶防倾倒装置</w:t>
            </w:r>
          </w:p>
        </w:tc>
        <w:tc>
          <w:tcPr>
            <w:tcW w:w="239" w:type="pct"/>
            <w:shd w:val="clear" w:color="auto" w:fill="auto"/>
            <w:noWrap/>
            <w:vAlign w:val="center"/>
          </w:tcPr>
          <w:p w14:paraId="3959385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6FEC349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14CFE0B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材质：铁</w:t>
            </w:r>
          </w:p>
        </w:tc>
      </w:tr>
      <w:tr w14:paraId="5B0F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C24282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456A7F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3DFD30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0E4D9C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氧气减压器</w:t>
            </w:r>
          </w:p>
        </w:tc>
        <w:tc>
          <w:tcPr>
            <w:tcW w:w="239" w:type="pct"/>
            <w:shd w:val="clear" w:color="auto" w:fill="auto"/>
            <w:noWrap/>
            <w:vAlign w:val="center"/>
          </w:tcPr>
          <w:p w14:paraId="0FE67B1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80AF09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23E5AF7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符合现行标准《焊接、切割及类似工艺用气瓶减压器》(GB/T7899)的有关要求。</w:t>
            </w:r>
          </w:p>
        </w:tc>
      </w:tr>
      <w:tr w14:paraId="1E48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A6537C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29A6FC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269463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56128B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乙炔减压器</w:t>
            </w:r>
          </w:p>
        </w:tc>
        <w:tc>
          <w:tcPr>
            <w:tcW w:w="239" w:type="pct"/>
            <w:shd w:val="clear" w:color="auto" w:fill="auto"/>
            <w:noWrap/>
            <w:vAlign w:val="center"/>
          </w:tcPr>
          <w:p w14:paraId="6E49889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11E55E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404C6D1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符合现行标准《焊接、切割及类似工艺用气瓶减压器》(GB/T7899)的有关要求。</w:t>
            </w:r>
          </w:p>
        </w:tc>
      </w:tr>
      <w:tr w14:paraId="0610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91F4BD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AF6CD6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D2CB2E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5078C0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氧气回火防止器</w:t>
            </w:r>
          </w:p>
        </w:tc>
        <w:tc>
          <w:tcPr>
            <w:tcW w:w="239" w:type="pct"/>
            <w:shd w:val="clear" w:color="auto" w:fill="auto"/>
            <w:noWrap/>
            <w:vAlign w:val="center"/>
          </w:tcPr>
          <w:p w14:paraId="772954E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35CCB29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337DAD2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符合现行标准《干式回火防止器》(JB/T7437)的有关要求。</w:t>
            </w:r>
          </w:p>
        </w:tc>
      </w:tr>
      <w:tr w14:paraId="6637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431C02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5E5532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817267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506BA6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乙炔回火防止器</w:t>
            </w:r>
          </w:p>
        </w:tc>
        <w:tc>
          <w:tcPr>
            <w:tcW w:w="239" w:type="pct"/>
            <w:shd w:val="clear" w:color="auto" w:fill="auto"/>
            <w:noWrap/>
            <w:vAlign w:val="center"/>
          </w:tcPr>
          <w:p w14:paraId="4A21E78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017DB85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695E11B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符合现行标准《干式回火防止器》(JB/T7437)的有关要求</w:t>
            </w:r>
          </w:p>
        </w:tc>
      </w:tr>
      <w:tr w14:paraId="5012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6BC15F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C1BD8F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5B0526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B0F7E0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氧气胶管</w:t>
            </w:r>
          </w:p>
        </w:tc>
        <w:tc>
          <w:tcPr>
            <w:tcW w:w="239" w:type="pct"/>
            <w:shd w:val="clear" w:color="auto" w:fill="auto"/>
            <w:noWrap/>
            <w:vAlign w:val="center"/>
          </w:tcPr>
          <w:p w14:paraId="77FB964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8</w:t>
            </w:r>
          </w:p>
        </w:tc>
        <w:tc>
          <w:tcPr>
            <w:tcW w:w="272" w:type="pct"/>
            <w:noWrap/>
            <w:vAlign w:val="center"/>
          </w:tcPr>
          <w:p w14:paraId="7A6EAD6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根</w:t>
            </w:r>
          </w:p>
        </w:tc>
        <w:tc>
          <w:tcPr>
            <w:tcW w:w="2941" w:type="pct"/>
            <w:noWrap w:val="0"/>
            <w:vAlign w:val="center"/>
          </w:tcPr>
          <w:p w14:paraId="07F35BE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1.长度不小于10m。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2.符合现行标准《气体焊接设备焊接、切割和类似作业用橡胶软管》GB/T2550)的有关要求。</w:t>
            </w:r>
          </w:p>
        </w:tc>
      </w:tr>
      <w:tr w14:paraId="09DB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3E5EB2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676CDA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21D98D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600BEF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乙炔胶管</w:t>
            </w:r>
          </w:p>
        </w:tc>
        <w:tc>
          <w:tcPr>
            <w:tcW w:w="239" w:type="pct"/>
            <w:shd w:val="clear" w:color="auto" w:fill="auto"/>
            <w:noWrap/>
            <w:vAlign w:val="center"/>
          </w:tcPr>
          <w:p w14:paraId="0CEEB2D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8</w:t>
            </w:r>
          </w:p>
        </w:tc>
        <w:tc>
          <w:tcPr>
            <w:tcW w:w="272" w:type="pct"/>
            <w:noWrap/>
            <w:vAlign w:val="center"/>
          </w:tcPr>
          <w:p w14:paraId="174A922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根</w:t>
            </w:r>
          </w:p>
        </w:tc>
        <w:tc>
          <w:tcPr>
            <w:tcW w:w="2941" w:type="pct"/>
            <w:noWrap w:val="0"/>
            <w:vAlign w:val="center"/>
          </w:tcPr>
          <w:p w14:paraId="31E18A8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1.长度不小于10m。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2.符合现行标准《气体焊接设备焊接、切割和类似作业用橡胶软管》XGB/T2550)的有关要求。</w:t>
            </w:r>
          </w:p>
        </w:tc>
      </w:tr>
      <w:tr w14:paraId="4BFD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B49E51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F2DC2F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EF0E0D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2A276F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焊炬</w:t>
            </w:r>
          </w:p>
        </w:tc>
        <w:tc>
          <w:tcPr>
            <w:tcW w:w="239" w:type="pct"/>
            <w:shd w:val="clear" w:color="auto" w:fill="auto"/>
            <w:noWrap/>
            <w:vAlign w:val="center"/>
          </w:tcPr>
          <w:p w14:paraId="047C3A8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1A5157A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3DE3F9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1.H01-6。</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2.符合现行标准《气焊设备焊接、切割及相关工艺用炬》(JB/T7947)的有关要求。</w:t>
            </w:r>
          </w:p>
        </w:tc>
      </w:tr>
      <w:tr w14:paraId="3A05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345573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9879AE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9FD084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6C10C4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割炬</w:t>
            </w:r>
          </w:p>
        </w:tc>
        <w:tc>
          <w:tcPr>
            <w:tcW w:w="239" w:type="pct"/>
            <w:shd w:val="clear" w:color="auto" w:fill="auto"/>
            <w:noWrap/>
            <w:vAlign w:val="center"/>
          </w:tcPr>
          <w:p w14:paraId="6C9E462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3E1AF3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12DE43D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1.G01-30。</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2.符合现行标准《气焊设备焊接、切割及相关工艺用炬》(JB/T7947)的有关要求。</w:t>
            </w:r>
          </w:p>
        </w:tc>
      </w:tr>
      <w:tr w14:paraId="5136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A6FA42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7745D1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A5E09B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F7F371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点火器</w:t>
            </w:r>
          </w:p>
        </w:tc>
        <w:tc>
          <w:tcPr>
            <w:tcW w:w="239" w:type="pct"/>
            <w:shd w:val="clear" w:color="auto" w:fill="auto"/>
            <w:noWrap/>
            <w:vAlign w:val="center"/>
          </w:tcPr>
          <w:p w14:paraId="181E9D6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2F43D2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4338ED1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材质：塑料外壳</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类型：可充气</w:t>
            </w:r>
          </w:p>
        </w:tc>
      </w:tr>
      <w:tr w14:paraId="6467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CA6A84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AB0CB8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2C6602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474C4D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焊丝</w:t>
            </w:r>
          </w:p>
        </w:tc>
        <w:tc>
          <w:tcPr>
            <w:tcW w:w="239" w:type="pct"/>
            <w:shd w:val="clear" w:color="auto" w:fill="auto"/>
            <w:noWrap/>
            <w:vAlign w:val="center"/>
          </w:tcPr>
          <w:p w14:paraId="4630D61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7B6F83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15E1C5E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Φ2.0～3.0mm,H08A。</w:t>
            </w:r>
          </w:p>
        </w:tc>
      </w:tr>
      <w:tr w14:paraId="30D6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736074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124152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9E1F67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53957D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焊丝头回收桶</w:t>
            </w:r>
          </w:p>
        </w:tc>
        <w:tc>
          <w:tcPr>
            <w:tcW w:w="239" w:type="pct"/>
            <w:shd w:val="clear" w:color="auto" w:fill="auto"/>
            <w:noWrap/>
            <w:vAlign w:val="center"/>
          </w:tcPr>
          <w:p w14:paraId="44A6200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1C1115A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5D9062C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材质：Q235钢</w:t>
            </w:r>
          </w:p>
        </w:tc>
      </w:tr>
      <w:tr w14:paraId="578C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BE2DBE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FEA59A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58F82E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12C60F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气焊板材</w:t>
            </w:r>
          </w:p>
        </w:tc>
        <w:tc>
          <w:tcPr>
            <w:tcW w:w="239" w:type="pct"/>
            <w:shd w:val="clear" w:color="auto" w:fill="auto"/>
            <w:noWrap/>
            <w:vAlign w:val="center"/>
          </w:tcPr>
          <w:p w14:paraId="3BC1657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100</w:t>
            </w:r>
          </w:p>
        </w:tc>
        <w:tc>
          <w:tcPr>
            <w:tcW w:w="272" w:type="pct"/>
            <w:noWrap/>
            <w:vAlign w:val="center"/>
          </w:tcPr>
          <w:p w14:paraId="7E8AA06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块</w:t>
            </w:r>
          </w:p>
        </w:tc>
        <w:tc>
          <w:tcPr>
            <w:tcW w:w="2941" w:type="pct"/>
            <w:noWrap w:val="0"/>
            <w:vAlign w:val="center"/>
          </w:tcPr>
          <w:p w14:paraId="62027D8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1.规格：厚度2～6mm、长度150mm、宽度50mm。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2.牌号：Q235。</w:t>
            </w:r>
          </w:p>
        </w:tc>
      </w:tr>
      <w:tr w14:paraId="23A0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96E0D1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24B4D8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E0F45F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60339C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气割板材</w:t>
            </w:r>
          </w:p>
        </w:tc>
        <w:tc>
          <w:tcPr>
            <w:tcW w:w="239" w:type="pct"/>
            <w:shd w:val="clear" w:color="auto" w:fill="auto"/>
            <w:noWrap/>
            <w:vAlign w:val="center"/>
          </w:tcPr>
          <w:p w14:paraId="3C3B283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100</w:t>
            </w:r>
          </w:p>
        </w:tc>
        <w:tc>
          <w:tcPr>
            <w:tcW w:w="272" w:type="pct"/>
            <w:noWrap/>
            <w:vAlign w:val="center"/>
          </w:tcPr>
          <w:p w14:paraId="6FA545E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块</w:t>
            </w:r>
          </w:p>
        </w:tc>
        <w:tc>
          <w:tcPr>
            <w:tcW w:w="2941" w:type="pct"/>
            <w:noWrap w:val="0"/>
            <w:vAlign w:val="center"/>
          </w:tcPr>
          <w:p w14:paraId="32CDD2A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1.规格：厚度4～12mm、长度150mm、宽度100mm。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2.牌号：Q235。</w:t>
            </w:r>
          </w:p>
        </w:tc>
      </w:tr>
      <w:tr w14:paraId="6145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B8B5D1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0D5E39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0A4E8B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22DB01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工作台</w:t>
            </w:r>
          </w:p>
        </w:tc>
        <w:tc>
          <w:tcPr>
            <w:tcW w:w="239" w:type="pct"/>
            <w:shd w:val="clear" w:color="auto" w:fill="auto"/>
            <w:noWrap/>
            <w:vAlign w:val="center"/>
          </w:tcPr>
          <w:p w14:paraId="07394F9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BCBB57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20B25BA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两边带挡板≥300mm高，加一台6寸台虎钳</w:t>
            </w:r>
          </w:p>
        </w:tc>
      </w:tr>
      <w:tr w14:paraId="6525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4E2F34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E18F26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6DE77F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23FEBE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焊架</w:t>
            </w:r>
          </w:p>
        </w:tc>
        <w:tc>
          <w:tcPr>
            <w:tcW w:w="239" w:type="pct"/>
            <w:shd w:val="clear" w:color="auto" w:fill="auto"/>
            <w:noWrap/>
            <w:vAlign w:val="center"/>
          </w:tcPr>
          <w:p w14:paraId="43373EB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872E6D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55F8B6E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材质：Q235钢</w:t>
            </w:r>
          </w:p>
        </w:tc>
      </w:tr>
      <w:tr w14:paraId="7529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883A1B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6B8450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47EA0B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33C070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接火斗</w:t>
            </w:r>
          </w:p>
        </w:tc>
        <w:tc>
          <w:tcPr>
            <w:tcW w:w="239" w:type="pct"/>
            <w:shd w:val="clear" w:color="auto" w:fill="auto"/>
            <w:noWrap/>
            <w:vAlign w:val="center"/>
          </w:tcPr>
          <w:p w14:paraId="057F4FC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167769E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647E9D9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材质：钢材</w:t>
            </w:r>
          </w:p>
        </w:tc>
      </w:tr>
      <w:tr w14:paraId="1A06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8A5883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8CBBC2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1C675B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53C3B73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肥皂水(气体检漏)</w:t>
            </w:r>
          </w:p>
        </w:tc>
        <w:tc>
          <w:tcPr>
            <w:tcW w:w="239" w:type="pct"/>
            <w:shd w:val="clear" w:color="auto" w:fill="auto"/>
            <w:noWrap/>
            <w:vAlign w:val="center"/>
          </w:tcPr>
          <w:p w14:paraId="7302941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BD6D1C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041087F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容量：500ml</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清洁去污</w:t>
            </w:r>
          </w:p>
        </w:tc>
      </w:tr>
      <w:tr w14:paraId="5656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5DA18B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63A945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DE0C5A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F3C990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常用工器具</w:t>
            </w:r>
          </w:p>
        </w:tc>
        <w:tc>
          <w:tcPr>
            <w:tcW w:w="239" w:type="pct"/>
            <w:shd w:val="clear" w:color="auto" w:fill="auto"/>
            <w:noWrap/>
            <w:vAlign w:val="center"/>
          </w:tcPr>
          <w:p w14:paraId="4B4ECEE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39214AB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2F03A3C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包括但不限于：活扳手、清渣锤、钳子、一字螺丝刀、十字螺丝刀、通针、气管卡箍、宽刃扁錾、角磨机、钢丝刷等</w:t>
            </w:r>
          </w:p>
        </w:tc>
      </w:tr>
      <w:tr w14:paraId="498A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F8616F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C4E0ED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1267F6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07C588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焊渣接火斗</w:t>
            </w:r>
          </w:p>
        </w:tc>
        <w:tc>
          <w:tcPr>
            <w:tcW w:w="239" w:type="pct"/>
            <w:shd w:val="clear" w:color="auto" w:fill="auto"/>
            <w:noWrap/>
            <w:vAlign w:val="center"/>
          </w:tcPr>
          <w:p w14:paraId="2E7AAD0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1F97E0C4">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4E91AED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材质：钢材</w:t>
            </w:r>
          </w:p>
        </w:tc>
      </w:tr>
      <w:tr w14:paraId="41E8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C1A63F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7EE5A0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85EBD9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31B786B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焊接防火布</w:t>
            </w:r>
          </w:p>
        </w:tc>
        <w:tc>
          <w:tcPr>
            <w:tcW w:w="239" w:type="pct"/>
            <w:shd w:val="clear" w:color="auto" w:fill="auto"/>
            <w:noWrap/>
            <w:vAlign w:val="center"/>
          </w:tcPr>
          <w:p w14:paraId="66B1AC8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29C8D6E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0155A53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防火阻燃、防水、耐酸碱</w:t>
            </w:r>
          </w:p>
        </w:tc>
      </w:tr>
      <w:tr w14:paraId="3699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7ACB17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CF5DB9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6B13E2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15295B0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干粉灭火器</w:t>
            </w:r>
          </w:p>
        </w:tc>
        <w:tc>
          <w:tcPr>
            <w:tcW w:w="239" w:type="pct"/>
            <w:shd w:val="clear" w:color="auto" w:fill="auto"/>
            <w:noWrap/>
            <w:vAlign w:val="center"/>
          </w:tcPr>
          <w:p w14:paraId="5E49930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11F51226">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vMerge w:val="restart"/>
            <w:noWrap w:val="0"/>
            <w:vAlign w:val="center"/>
          </w:tcPr>
          <w:p w14:paraId="3ADA647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1.手提式。</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2.符合现行标准《手提式灭火器》(GB4351)的有关要求。</w:t>
            </w:r>
          </w:p>
        </w:tc>
      </w:tr>
      <w:tr w14:paraId="1BDB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AE91A3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C79066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72E9C5C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BAD470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二氧化碳灭火器</w:t>
            </w:r>
          </w:p>
        </w:tc>
        <w:tc>
          <w:tcPr>
            <w:tcW w:w="239" w:type="pct"/>
            <w:shd w:val="clear" w:color="auto" w:fill="auto"/>
            <w:noWrap/>
            <w:vAlign w:val="center"/>
          </w:tcPr>
          <w:p w14:paraId="2B2A49F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452BBD7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vMerge w:val="continue"/>
            <w:noWrap w:val="0"/>
            <w:vAlign w:val="center"/>
          </w:tcPr>
          <w:p w14:paraId="48D4902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C6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8E600C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F425C9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E3E269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E69E89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安全围栏</w:t>
            </w:r>
          </w:p>
        </w:tc>
        <w:tc>
          <w:tcPr>
            <w:tcW w:w="239" w:type="pct"/>
            <w:shd w:val="clear" w:color="auto" w:fill="auto"/>
            <w:noWrap/>
            <w:vAlign w:val="center"/>
          </w:tcPr>
          <w:p w14:paraId="2FD7A7E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3E981D0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29DFB0F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材质：玻璃钢绝缘、底座橡胶底座</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高1.2m长4m黄黑色</w:t>
            </w:r>
          </w:p>
        </w:tc>
      </w:tr>
      <w:tr w14:paraId="20D2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660B86E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1DB320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D530C8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C2B4DA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安全标志</w:t>
            </w:r>
          </w:p>
        </w:tc>
        <w:tc>
          <w:tcPr>
            <w:tcW w:w="239" w:type="pct"/>
            <w:shd w:val="clear" w:color="auto" w:fill="auto"/>
            <w:noWrap/>
            <w:vAlign w:val="center"/>
          </w:tcPr>
          <w:p w14:paraId="18D159C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9D3B30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181567F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1.配备禁止、警告、指令、提示等四类安全标志。</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2.符合现行标准《安全标志及其使用导则》(GB2894)的有关要求。</w:t>
            </w:r>
          </w:p>
        </w:tc>
      </w:tr>
      <w:tr w14:paraId="27CC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E92276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F6F929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64EAB3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F7B1AD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实物仿真汽油桶【干扰项】</w:t>
            </w:r>
          </w:p>
        </w:tc>
        <w:tc>
          <w:tcPr>
            <w:tcW w:w="239" w:type="pct"/>
            <w:shd w:val="clear" w:color="auto" w:fill="auto"/>
            <w:noWrap/>
            <w:vAlign w:val="center"/>
          </w:tcPr>
          <w:p w14:paraId="19A9BD5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C83026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6887C6B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材质：铁</w:t>
            </w:r>
          </w:p>
        </w:tc>
      </w:tr>
      <w:tr w14:paraId="519C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336408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F13DA7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18B83FB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382BE6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实物仿真油漆桶【干扰项】</w:t>
            </w:r>
          </w:p>
        </w:tc>
        <w:tc>
          <w:tcPr>
            <w:tcW w:w="239" w:type="pct"/>
            <w:shd w:val="clear" w:color="auto" w:fill="auto"/>
            <w:noWrap/>
            <w:vAlign w:val="center"/>
          </w:tcPr>
          <w:p w14:paraId="3BA30E7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45AF5D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43D247D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材质：马口铁</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耐腐蚀</w:t>
            </w:r>
          </w:p>
        </w:tc>
      </w:tr>
      <w:tr w14:paraId="1346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7C3D63C">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580E7D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ADB7AC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B2DB08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木板或木棍【干扰项】</w:t>
            </w:r>
          </w:p>
        </w:tc>
        <w:tc>
          <w:tcPr>
            <w:tcW w:w="239" w:type="pct"/>
            <w:shd w:val="clear" w:color="auto" w:fill="auto"/>
            <w:noWrap/>
            <w:vAlign w:val="center"/>
          </w:tcPr>
          <w:p w14:paraId="6D7447C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79516A7">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17579AB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材质：木材</w:t>
            </w:r>
          </w:p>
        </w:tc>
      </w:tr>
      <w:tr w14:paraId="0B50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0A343D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266C712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33CBEA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4AAFAB2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纸板或纸团【干扰项】</w:t>
            </w:r>
          </w:p>
        </w:tc>
        <w:tc>
          <w:tcPr>
            <w:tcW w:w="239" w:type="pct"/>
            <w:shd w:val="clear" w:color="auto" w:fill="auto"/>
            <w:noWrap/>
            <w:vAlign w:val="center"/>
          </w:tcPr>
          <w:p w14:paraId="305325C9">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6C4619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ign w:val="center"/>
          </w:tcPr>
          <w:p w14:paraId="5B2E4B3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材质：纸</w:t>
            </w:r>
          </w:p>
        </w:tc>
      </w:tr>
      <w:tr w14:paraId="6161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7ACC31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596A8A4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6B2E3832">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27A096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实物仿真氧气瓶【干扰项】</w:t>
            </w:r>
          </w:p>
        </w:tc>
        <w:tc>
          <w:tcPr>
            <w:tcW w:w="239" w:type="pct"/>
            <w:shd w:val="clear" w:color="auto" w:fill="auto"/>
            <w:noWrap/>
            <w:vAlign w:val="center"/>
          </w:tcPr>
          <w:p w14:paraId="7DB949C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681A8CF8">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4AD1AE95">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21CE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CC684F5">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AF0508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95B5BB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5A4E9F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实物仿真乙炔瓶【干扰项】</w:t>
            </w:r>
          </w:p>
        </w:tc>
        <w:tc>
          <w:tcPr>
            <w:tcW w:w="239" w:type="pct"/>
            <w:shd w:val="clear" w:color="auto" w:fill="auto"/>
            <w:noWrap/>
            <w:vAlign w:val="center"/>
          </w:tcPr>
          <w:p w14:paraId="6714733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56A41D4B">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2CD698A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实物仿真</w:t>
            </w:r>
          </w:p>
        </w:tc>
      </w:tr>
      <w:tr w14:paraId="6765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C3DA6D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63558C4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BB3F87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70FA49E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速差自控器(防坠器)</w:t>
            </w:r>
          </w:p>
        </w:tc>
        <w:tc>
          <w:tcPr>
            <w:tcW w:w="239" w:type="pct"/>
            <w:shd w:val="clear" w:color="auto" w:fill="auto"/>
            <w:noWrap/>
            <w:vAlign w:val="center"/>
          </w:tcPr>
          <w:p w14:paraId="7CA05B4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t>2</w:t>
            </w:r>
          </w:p>
        </w:tc>
        <w:tc>
          <w:tcPr>
            <w:tcW w:w="272" w:type="pct"/>
            <w:noWrap/>
            <w:vAlign w:val="center"/>
          </w:tcPr>
          <w:p w14:paraId="6B26165A">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2941" w:type="pct"/>
            <w:noWrap w:val="0"/>
            <w:vAlign w:val="center"/>
          </w:tcPr>
          <w:p w14:paraId="6FEC7B9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1.速差自控器(防坠器)的安全绳长度不超过挂点至地面的距离，保证坠落发生后最小安全距离应大于1m。</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2.符合现行标准《坠落防护速差自控器》(GB24544)的有关要求。</w:t>
            </w:r>
          </w:p>
        </w:tc>
      </w:tr>
      <w:tr w14:paraId="25B6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0212768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restart"/>
            <w:noWrap/>
            <w:vAlign w:val="center"/>
          </w:tcPr>
          <w:p w14:paraId="0C46CE3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K3配套</w:t>
            </w:r>
          </w:p>
        </w:tc>
        <w:tc>
          <w:tcPr>
            <w:tcW w:w="330" w:type="pct"/>
            <w:vMerge w:val="restart"/>
            <w:noWrap w:val="0"/>
            <w:vAlign w:val="center"/>
          </w:tcPr>
          <w:p w14:paraId="3392146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K3配套</w:t>
            </w:r>
          </w:p>
        </w:tc>
        <w:tc>
          <w:tcPr>
            <w:tcW w:w="562" w:type="pct"/>
            <w:noWrap w:val="0"/>
            <w:vAlign w:val="center"/>
          </w:tcPr>
          <w:p w14:paraId="1B6309D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气瓶房</w:t>
            </w:r>
          </w:p>
        </w:tc>
        <w:tc>
          <w:tcPr>
            <w:tcW w:w="239" w:type="pct"/>
            <w:shd w:val="clear" w:color="auto" w:fill="auto"/>
            <w:noWrap/>
            <w:vAlign w:val="center"/>
          </w:tcPr>
          <w:p w14:paraId="7A213BC5">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w:t>
            </w:r>
          </w:p>
        </w:tc>
        <w:tc>
          <w:tcPr>
            <w:tcW w:w="272" w:type="pct"/>
            <w:noWrap/>
            <w:vAlign w:val="center"/>
          </w:tcPr>
          <w:p w14:paraId="332E528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65A9953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1.根据现场设计，防火防爆工艺</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2.搭配防爆灯跟防爆工业排气扇X1，防爆门X1</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3.镀锌管走线</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4.含氧气、乙炔气体报警仪：额定频率：50Hz。额定电压：220V。声光报警。</w:t>
            </w:r>
          </w:p>
        </w:tc>
      </w:tr>
      <w:tr w14:paraId="13B0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3498240B">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3F8AF1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C993983">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6530DD5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集中排风排烟系统</w:t>
            </w:r>
          </w:p>
        </w:tc>
        <w:tc>
          <w:tcPr>
            <w:tcW w:w="239" w:type="pct"/>
            <w:shd w:val="clear" w:color="auto" w:fill="auto"/>
            <w:noWrap/>
            <w:vAlign w:val="center"/>
          </w:tcPr>
          <w:p w14:paraId="0EB00061">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8</w:t>
            </w:r>
          </w:p>
        </w:tc>
        <w:tc>
          <w:tcPr>
            <w:tcW w:w="272" w:type="pct"/>
            <w:noWrap/>
            <w:vAlign w:val="center"/>
          </w:tcPr>
          <w:p w14:paraId="7FBDA04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工位</w:t>
            </w:r>
          </w:p>
        </w:tc>
        <w:tc>
          <w:tcPr>
            <w:tcW w:w="2941" w:type="pct"/>
            <w:noWrap w:val="0"/>
            <w:vAlign w:val="center"/>
          </w:tcPr>
          <w:p w14:paraId="3CFD2E5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1.多工位一键开启抽风排烟系统</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2.含大功率风机，风管</w:t>
            </w:r>
          </w:p>
        </w:tc>
      </w:tr>
      <w:tr w14:paraId="4642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843BCF0">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4490D40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0D35BAE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51975A9">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气路架设</w:t>
            </w:r>
          </w:p>
        </w:tc>
        <w:tc>
          <w:tcPr>
            <w:tcW w:w="239" w:type="pct"/>
            <w:shd w:val="clear" w:color="auto" w:fill="auto"/>
            <w:noWrap/>
            <w:vAlign w:val="center"/>
          </w:tcPr>
          <w:p w14:paraId="03354073">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w:t>
            </w:r>
          </w:p>
        </w:tc>
        <w:tc>
          <w:tcPr>
            <w:tcW w:w="272" w:type="pct"/>
            <w:noWrap/>
            <w:vAlign w:val="center"/>
          </w:tcPr>
          <w:p w14:paraId="7E5F4B30">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2C938B7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1.氧气跟乙炔气体管路输送安装设施。</w:t>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2.不锈钢无缝钢管焊接而成，根据气瓶房位置定制化施工</w:t>
            </w:r>
          </w:p>
        </w:tc>
      </w:tr>
      <w:tr w14:paraId="3E81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172ACF6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03B29B94">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F75690E">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0731DD5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电源布线</w:t>
            </w:r>
          </w:p>
        </w:tc>
        <w:tc>
          <w:tcPr>
            <w:tcW w:w="239" w:type="pct"/>
            <w:shd w:val="clear" w:color="auto" w:fill="auto"/>
            <w:noWrap/>
            <w:vAlign w:val="center"/>
          </w:tcPr>
          <w:p w14:paraId="60F73982">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0D76B46F">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3251670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1.根据现场建设，含配电箱（含配件）+电源走线+防火线槽</w:t>
            </w:r>
          </w:p>
        </w:tc>
      </w:tr>
      <w:tr w14:paraId="270E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526EDAC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D0D5AB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50E1E02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noWrap w:val="0"/>
            <w:vAlign w:val="center"/>
          </w:tcPr>
          <w:p w14:paraId="2A23C69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接地排</w:t>
            </w:r>
          </w:p>
        </w:tc>
        <w:tc>
          <w:tcPr>
            <w:tcW w:w="239" w:type="pct"/>
            <w:shd w:val="clear" w:color="auto" w:fill="auto"/>
            <w:noWrap/>
            <w:vAlign w:val="center"/>
          </w:tcPr>
          <w:p w14:paraId="738A3A8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272" w:type="pct"/>
            <w:noWrap/>
            <w:vAlign w:val="center"/>
          </w:tcPr>
          <w:p w14:paraId="3AC41D7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31486ED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符合相关标准</w:t>
            </w:r>
          </w:p>
        </w:tc>
      </w:tr>
      <w:tr w14:paraId="60E5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4E462EC6">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16BEDF41">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3A3E7FBD">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shd w:val="clear" w:color="auto" w:fill="auto"/>
            <w:noWrap w:val="0"/>
            <w:vAlign w:val="center"/>
          </w:tcPr>
          <w:p w14:paraId="599719A6">
            <w:pPr>
              <w:pageBreakBefore w:val="0"/>
              <w:widowControl/>
              <w:wordWrap/>
              <w:overflowPunct/>
              <w:topLinePunct w:val="0"/>
              <w:bidi w:val="0"/>
              <w:spacing w:line="360" w:lineRule="auto"/>
              <w:ind w:left="0" w:leftChars="0" w:right="0"/>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工具车</w:t>
            </w:r>
          </w:p>
        </w:tc>
        <w:tc>
          <w:tcPr>
            <w:tcW w:w="239" w:type="pct"/>
            <w:shd w:val="clear" w:color="auto" w:fill="auto"/>
            <w:noWrap/>
            <w:vAlign w:val="center"/>
          </w:tcPr>
          <w:p w14:paraId="3F065C0F">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w:t>
            </w:r>
          </w:p>
        </w:tc>
        <w:tc>
          <w:tcPr>
            <w:tcW w:w="272" w:type="pct"/>
            <w:noWrap/>
            <w:vAlign w:val="center"/>
          </w:tcPr>
          <w:p w14:paraId="15A797AC">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2941" w:type="pct"/>
            <w:noWrap w:val="0"/>
            <w:vAlign w:val="center"/>
          </w:tcPr>
          <w:p w14:paraId="27A063A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3层轻型工具车</w:t>
            </w:r>
          </w:p>
        </w:tc>
      </w:tr>
      <w:tr w14:paraId="0ADB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90AC25F">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3F3C1E57">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28E68CDA">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shd w:val="clear" w:color="auto" w:fill="auto"/>
            <w:noWrap w:val="0"/>
            <w:vAlign w:val="center"/>
          </w:tcPr>
          <w:p w14:paraId="329223F6">
            <w:pPr>
              <w:pageBreakBefore w:val="0"/>
              <w:widowControl/>
              <w:wordWrap/>
              <w:overflowPunct/>
              <w:topLinePunct w:val="0"/>
              <w:bidi w:val="0"/>
              <w:spacing w:line="360" w:lineRule="auto"/>
              <w:ind w:left="0" w:leftChars="0" w:right="0"/>
              <w:jc w:val="left"/>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焊机隔断</w:t>
            </w:r>
          </w:p>
        </w:tc>
        <w:tc>
          <w:tcPr>
            <w:tcW w:w="239" w:type="pct"/>
            <w:shd w:val="clear" w:color="auto" w:fill="auto"/>
            <w:noWrap/>
            <w:vAlign w:val="center"/>
          </w:tcPr>
          <w:p w14:paraId="51A15F9B">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w:t>
            </w:r>
          </w:p>
        </w:tc>
        <w:tc>
          <w:tcPr>
            <w:tcW w:w="272" w:type="pct"/>
            <w:noWrap/>
            <w:vAlign w:val="center"/>
          </w:tcPr>
          <w:p w14:paraId="78AAE92D">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工位</w:t>
            </w:r>
          </w:p>
        </w:tc>
        <w:tc>
          <w:tcPr>
            <w:tcW w:w="2941" w:type="pct"/>
            <w:noWrap w:val="0"/>
            <w:vAlign w:val="center"/>
          </w:tcPr>
          <w:p w14:paraId="6F414CF6">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3*3平方，根据现场实施定制化</w:t>
            </w:r>
          </w:p>
        </w:tc>
      </w:tr>
      <w:tr w14:paraId="64D1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97" w:type="pct"/>
            <w:vMerge w:val="continue"/>
            <w:noWrap/>
            <w:vAlign w:val="center"/>
          </w:tcPr>
          <w:p w14:paraId="20B40CE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55" w:type="pct"/>
            <w:vMerge w:val="continue"/>
            <w:noWrap/>
            <w:vAlign w:val="center"/>
          </w:tcPr>
          <w:p w14:paraId="712AC709">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30" w:type="pct"/>
            <w:vMerge w:val="continue"/>
            <w:noWrap w:val="0"/>
            <w:vAlign w:val="center"/>
          </w:tcPr>
          <w:p w14:paraId="4DB99478">
            <w:pPr>
              <w:keepNext w:val="0"/>
              <w:keepLines w:val="0"/>
              <w:pageBreakBefore w:val="0"/>
              <w:suppressLineNumbers w:val="0"/>
              <w:wordWrap/>
              <w:overflowPunct/>
              <w:topLinePunct w:val="0"/>
              <w:bidi w:val="0"/>
              <w:spacing w:beforeAutospacing="0" w:afterAutospacing="0" w:line="360" w:lineRule="auto"/>
              <w:ind w:left="0" w:leftChars="0" w:right="0"/>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pct"/>
            <w:shd w:val="clear" w:color="auto" w:fill="auto"/>
            <w:noWrap w:val="0"/>
            <w:vAlign w:val="center"/>
          </w:tcPr>
          <w:p w14:paraId="206DD849">
            <w:pPr>
              <w:pageBreakBefore w:val="0"/>
              <w:widowControl/>
              <w:wordWrap/>
              <w:overflowPunct/>
              <w:topLinePunct w:val="0"/>
              <w:bidi w:val="0"/>
              <w:spacing w:line="360" w:lineRule="auto"/>
              <w:ind w:left="0" w:leftChars="0" w:right="0"/>
              <w:jc w:val="left"/>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工位防烫橡胶垫</w:t>
            </w:r>
          </w:p>
        </w:tc>
        <w:tc>
          <w:tcPr>
            <w:tcW w:w="239" w:type="pct"/>
            <w:shd w:val="clear" w:color="auto" w:fill="auto"/>
            <w:noWrap/>
            <w:vAlign w:val="center"/>
          </w:tcPr>
          <w:p w14:paraId="2C95D593">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72</w:t>
            </w:r>
          </w:p>
        </w:tc>
        <w:tc>
          <w:tcPr>
            <w:tcW w:w="272" w:type="pct"/>
            <w:noWrap/>
            <w:vAlign w:val="center"/>
          </w:tcPr>
          <w:p w14:paraId="7BB9AB6E">
            <w:pPr>
              <w:keepNext w:val="0"/>
              <w:keepLines w:val="0"/>
              <w:pageBreakBefore w:val="0"/>
              <w:widowControl/>
              <w:suppressLineNumbers w:val="0"/>
              <w:wordWrap/>
              <w:overflowPunct/>
              <w:topLinePunct w:val="0"/>
              <w:bidi w:val="0"/>
              <w:spacing w:beforeAutospacing="0" w:afterAutospacing="0"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平方</w:t>
            </w:r>
          </w:p>
        </w:tc>
        <w:tc>
          <w:tcPr>
            <w:tcW w:w="2941" w:type="pct"/>
            <w:noWrap w:val="0"/>
            <w:vAlign w:val="center"/>
          </w:tcPr>
          <w:p w14:paraId="092CB2AE">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v0级阻燃，厚度10mm</w:t>
            </w:r>
          </w:p>
        </w:tc>
      </w:tr>
    </w:tbl>
    <w:p w14:paraId="016FB16A">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22.烟花爆竹储存作业</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65"/>
        <w:gridCol w:w="696"/>
        <w:gridCol w:w="696"/>
        <w:gridCol w:w="5566"/>
      </w:tblGrid>
      <w:tr w14:paraId="269A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45" w:type="pct"/>
            <w:noWrap/>
            <w:vAlign w:val="center"/>
          </w:tcPr>
          <w:p w14:paraId="7F59168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序号</w:t>
            </w:r>
          </w:p>
        </w:tc>
        <w:tc>
          <w:tcPr>
            <w:tcW w:w="651" w:type="pct"/>
            <w:noWrap w:val="0"/>
            <w:vAlign w:val="center"/>
          </w:tcPr>
          <w:p w14:paraId="73849148">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设备/设施/器材</w:t>
            </w:r>
          </w:p>
        </w:tc>
        <w:tc>
          <w:tcPr>
            <w:tcW w:w="278" w:type="pct"/>
            <w:noWrap/>
            <w:vAlign w:val="center"/>
          </w:tcPr>
          <w:p w14:paraId="2BD077C1">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数量</w:t>
            </w:r>
          </w:p>
        </w:tc>
        <w:tc>
          <w:tcPr>
            <w:tcW w:w="315" w:type="pct"/>
            <w:noWrap/>
            <w:vAlign w:val="center"/>
          </w:tcPr>
          <w:p w14:paraId="2BDFD1A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单位</w:t>
            </w:r>
          </w:p>
        </w:tc>
        <w:tc>
          <w:tcPr>
            <w:tcW w:w="3409" w:type="pct"/>
            <w:noWrap w:val="0"/>
            <w:vAlign w:val="center"/>
          </w:tcPr>
          <w:p w14:paraId="6062C95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标准要求</w:t>
            </w:r>
          </w:p>
        </w:tc>
      </w:tr>
      <w:tr w14:paraId="3712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45" w:type="pct"/>
            <w:noWrap/>
            <w:vAlign w:val="center"/>
          </w:tcPr>
          <w:p w14:paraId="1E21D96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651" w:type="pct"/>
            <w:noWrap w:val="0"/>
            <w:vAlign w:val="center"/>
          </w:tcPr>
          <w:p w14:paraId="484403C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烟花爆竹储存作业</w:t>
            </w:r>
          </w:p>
        </w:tc>
        <w:tc>
          <w:tcPr>
            <w:tcW w:w="278" w:type="pct"/>
            <w:noWrap/>
            <w:vAlign w:val="center"/>
          </w:tcPr>
          <w:p w14:paraId="43076D47">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315" w:type="pct"/>
            <w:noWrap/>
            <w:vAlign w:val="center"/>
          </w:tcPr>
          <w:p w14:paraId="50213DB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3408" w:type="pct"/>
            <w:noWrap w:val="0"/>
            <w:vAlign w:val="center"/>
          </w:tcPr>
          <w:p w14:paraId="02B79147">
            <w:pPr>
              <w:pStyle w:val="12"/>
              <w:keepNext w:val="0"/>
              <w:keepLines w:val="0"/>
              <w:pageBreakBefore w:val="0"/>
              <w:widowControl/>
              <w:kinsoku/>
              <w:wordWrap/>
              <w:overflowPunct/>
              <w:topLinePunct w:val="0"/>
              <w:autoSpaceDE/>
              <w:autoSpaceDN/>
              <w:bidi w:val="0"/>
              <w:adjustRightInd/>
              <w:snapToGrid/>
              <w:spacing w:line="360" w:lineRule="auto"/>
              <w:ind w:left="0" w:leftChars="0" w:right="0"/>
              <w:jc w:val="both"/>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须满足国家《特种作业安全技术实际操作考试点设备配备标准（试行）》、《烟花爆竹储存作业安全技术实际操作考试标准》</w:t>
            </w:r>
          </w:p>
          <w:p w14:paraId="77791805">
            <w:pPr>
              <w:pStyle w:val="12"/>
              <w:keepNext w:val="0"/>
              <w:keepLines w:val="0"/>
              <w:pageBreakBefore w:val="0"/>
              <w:widowControl/>
              <w:kinsoku/>
              <w:wordWrap/>
              <w:overflowPunct/>
              <w:topLinePunct w:val="0"/>
              <w:autoSpaceDE/>
              <w:autoSpaceDN/>
              <w:bidi w:val="0"/>
              <w:adjustRightInd/>
              <w:snapToGrid/>
              <w:spacing w:line="360" w:lineRule="auto"/>
              <w:ind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充分利用现有空间，不同尺寸的堆垛、模拟车辆、模拟库房、通道等规划合理，布局完善（提供规划布局图）。</w:t>
            </w:r>
          </w:p>
          <w:p w14:paraId="5CFCB996">
            <w:pPr>
              <w:pStyle w:val="12"/>
              <w:keepNext w:val="0"/>
              <w:keepLines w:val="0"/>
              <w:pageBreakBefore w:val="0"/>
              <w:widowControl/>
              <w:kinsoku/>
              <w:wordWrap/>
              <w:overflowPunct/>
              <w:topLinePunct w:val="0"/>
              <w:autoSpaceDE/>
              <w:autoSpaceDN/>
              <w:bidi w:val="0"/>
              <w:adjustRightInd/>
              <w:snapToGrid/>
              <w:spacing w:line="360" w:lineRule="auto"/>
              <w:ind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需实现以下实操考核题目：K21：库房至汽车搬运的安全操作；K22：汽车至库房搬运的安全操作；K23：烟花爆竹储存保管的安全操作；K31：作业现场风险辨识的安全操作</w:t>
            </w:r>
          </w:p>
          <w:p w14:paraId="40790788">
            <w:pPr>
              <w:pStyle w:val="12"/>
              <w:keepNext w:val="0"/>
              <w:keepLines w:val="0"/>
              <w:pageBreakBefore w:val="0"/>
              <w:widowControl/>
              <w:kinsoku/>
              <w:wordWrap/>
              <w:overflowPunct/>
              <w:topLinePunct w:val="0"/>
              <w:autoSpaceDE/>
              <w:autoSpaceDN/>
              <w:bidi w:val="0"/>
              <w:adjustRightInd/>
              <w:snapToGrid/>
              <w:spacing w:line="360" w:lineRule="auto"/>
              <w:ind w:left="0" w:leftChars="0" w:right="0"/>
              <w:jc w:val="both"/>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系统配备不同规格的堆垛、模拟车辆、以及其他配套用具：规格、品类不同的堆垛≥4，C/D级烟花爆竹仿真不同尺寸运输包装箱：各个运输包装箱外部喷涂产品名称、消费类别、产品类别、制造商名称及地址、安全生产许可证号、箱含量、箱含药量、毛重、体积、生产日期、保质期、执行标准及符合GB190、GB/T19一要求的“烟花爆竹”、“防火防潮”、“轻拿轻放”等安全用语或图案等标志基本信息。烟花爆竹仿真样品若干，花爆竹产品分为：爆竹类、喷花类、旋转类、升空类、吐珠类、玩具类、礼花类、架子烟花类、组合烟花类9大类和若干小类；专业烟花爆竹运输仿真车1辆：车身由隔热阻燃材料；运输车箱体内设防雨功能自然通风窗口，底部铺有阻燃导静电胶板；厢体设有固定拉环，捆绑带；底盘上装有两条拖地导静电胶带，厢体外侧安装示廓标记灯以及手提灭火器等安全装置；并有“严禁烟火”和“爆”字样，贴有反光标识</w:t>
            </w:r>
          </w:p>
          <w:p w14:paraId="1CDD494A">
            <w:pPr>
              <w:pStyle w:val="12"/>
              <w:keepNext w:val="0"/>
              <w:keepLines w:val="0"/>
              <w:pageBreakBefore w:val="0"/>
              <w:widowControl/>
              <w:kinsoku/>
              <w:wordWrap/>
              <w:overflowPunct/>
              <w:topLinePunct w:val="0"/>
              <w:autoSpaceDE/>
              <w:autoSpaceDN/>
              <w:bidi w:val="0"/>
              <w:adjustRightInd/>
              <w:snapToGrid/>
              <w:spacing w:line="360" w:lineRule="auto"/>
              <w:ind w:left="0" w:leftChars="0" w:right="0"/>
              <w:jc w:val="both"/>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5.配套用具：棉质工作服5套、化纤衣服5套、导静电布面胶底鞋5双、硬底鞋5双、钉底鞋5双、橡胶手套5双、棉质手套5双、防尘口罩5包、棉质帽5个、运输工具5辆等</w:t>
            </w:r>
          </w:p>
        </w:tc>
      </w:tr>
    </w:tbl>
    <w:p w14:paraId="0BA7BC3D">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0A879077">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化工设备及仪表实物拆装</w:t>
      </w:r>
    </w:p>
    <w:p w14:paraId="6224196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a、管阀件</w:t>
      </w:r>
    </w:p>
    <w:p w14:paraId="27E9E7A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概述：管阀件是管道系统中连接、控制、调节流体（液体、气体、蒸汽等）流动的各类组件的统称，包括管道、阀门、法兰、弯头、三通、接头等。</w:t>
      </w:r>
    </w:p>
    <w:p w14:paraId="06592C3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作用：实现管道的连接、分流、合流、密封，以及对流体的流量、压力、方向等进行控制，是工业流体输送系统的基础组成部分。</w:t>
      </w:r>
    </w:p>
    <w:p w14:paraId="62BA42B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应用：广泛用于石油、化工、电力、水处理、冶金等几乎所有工业领域，确保流体输送的安全、高效与稳定。</w:t>
      </w:r>
    </w:p>
    <w:p w14:paraId="5D438AF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b、常用阀门类</w:t>
      </w:r>
    </w:p>
    <w:p w14:paraId="35BCCF4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1.安全阀</w:t>
      </w:r>
    </w:p>
    <w:p w14:paraId="6F67E21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功能：一种自动泄压装置，当系统内压力超过设定值时，阀门自动开启排放流体，降低压力至安全范围后自动关闭，保护设备和管道免受超压损坏。</w:t>
      </w:r>
    </w:p>
    <w:p w14:paraId="6B6D136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特点：响应迅速、动作可靠，需定期校验以保证精度。</w:t>
      </w:r>
    </w:p>
    <w:p w14:paraId="0A1BF20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应用：锅炉、压力容器、压力管道等承压设备，如蒸汽锅炉、高压储罐等。</w:t>
      </w:r>
    </w:p>
    <w:p w14:paraId="5361D1C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2.球阀</w:t>
      </w:r>
    </w:p>
    <w:p w14:paraId="768C0BC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结构：通过球体绕轴线旋转（通常旋转90°）实现开启或关闭，球体上有圆形通孔，通孔与管道直径一致时全开，旋转后通孔与管道错开则关闭。</w:t>
      </w:r>
    </w:p>
    <w:p w14:paraId="399E376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特点：开关迅速（只需旋转90°）、流阻小（全开时流体沿直线流动）、密封性能好，适用于高粘度、含颗粒流体。</w:t>
      </w:r>
    </w:p>
    <w:p w14:paraId="0855AEE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应用：石油、天然气输送，化工装置中需要快速启闭的场合。</w:t>
      </w:r>
    </w:p>
    <w:p w14:paraId="4C3B454F">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3.闸阀</w:t>
      </w:r>
    </w:p>
    <w:p w14:paraId="5CA6B6E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结构：通过闸板（平板或楔形）沿垂直于流体方向升降实现启闭，闸板完全抬起时流体畅通，落下时阻断流动。</w:t>
      </w:r>
    </w:p>
    <w:p w14:paraId="6B669E2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特点：流阻小（全开时接近管道内径）、密封面不易磨损，但开关速度慢（需多次旋转手轮），不适用于频繁启闭。</w:t>
      </w:r>
    </w:p>
    <w:p w14:paraId="64B640B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应用：自来水、污水处理、石油管线等大口径、低压力的主管道，作为切断阀使用。</w:t>
      </w:r>
    </w:p>
    <w:p w14:paraId="6F367D5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4.截止阀</w:t>
      </w:r>
    </w:p>
    <w:p w14:paraId="78CF4BF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结构：通过阀瓣沿阀座轴线上下移动实现启闭，流体需改变流向（从阀瓣下方流入），关闭时阀瓣紧压阀座形成密封。</w:t>
      </w:r>
    </w:p>
    <w:p w14:paraId="24AE0FE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特点：密封性好、调节性能优良（可精确控制流量），但流阻较大，不适用于高粘度流体。</w:t>
      </w:r>
    </w:p>
    <w:p w14:paraId="4584B4E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应用：蒸汽管道、给排水系统、仪表管路等需要精确调节流量或截断的场合。</w:t>
      </w:r>
    </w:p>
    <w:p w14:paraId="45C0693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5.过滤器</w:t>
      </w:r>
    </w:p>
    <w:p w14:paraId="37157ED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功能：过滤流体中的固体杂质（如颗粒、铁锈、悬浮物等），保护下游阀门、泵、仪表等设备免受磨损或堵塞。</w:t>
      </w:r>
    </w:p>
    <w:p w14:paraId="54E02FC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结构：通常由壳体和滤芯（金属网、多孔陶瓷、纤维等）组成，流体通过滤芯时杂质被截留，需定期清洗或更换滤芯。</w:t>
      </w:r>
    </w:p>
    <w:p w14:paraId="0E25258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应用：所有流体输送系统的前端，如泵的入口、换热器前、精密仪器管道等。</w:t>
      </w:r>
    </w:p>
    <w:p w14:paraId="7B59A3D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6.蒸汽疏水阀</w:t>
      </w:r>
    </w:p>
    <w:p w14:paraId="354514D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功能：自动排出蒸汽系统中的凝结水、空气及其他不凝性气体，同时阻止蒸汽泄漏，提高蒸汽利用效率。</w:t>
      </w:r>
    </w:p>
    <w:p w14:paraId="0CDF4CC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特点：能区分蒸汽和凝结水，根据凝结水的温度、密度等特性自动动作。</w:t>
      </w:r>
    </w:p>
    <w:p w14:paraId="5893E65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应用：蒸汽加热设备（如换热器、暖气片）、蒸汽管道疏水，避免凝结水积聚导致设备效率下降或水击现象。</w:t>
      </w:r>
    </w:p>
    <w:p w14:paraId="2530EEB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7.止回阀（单向阀）</w:t>
      </w:r>
    </w:p>
    <w:p w14:paraId="4893E4A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功能：仅允许流体沿一个方向流动，阻止反向流动，防止介质倒流导致设备损坏（如泵反转）或系统压力波动。</w:t>
      </w:r>
    </w:p>
    <w:p w14:paraId="570473F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结构：依靠流体自身压力推动阀瓣开启，反向压力时阀瓣自动关闭，常见类型有升降式、旋启式。</w:t>
      </w:r>
    </w:p>
    <w:p w14:paraId="1EA86D1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应用：泵的出口管道、疏水阀出口、防止海水倒灌的给排水管道等。</w:t>
      </w:r>
    </w:p>
    <w:p w14:paraId="7E0D957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8.蝶阀</w:t>
      </w:r>
    </w:p>
    <w:p w14:paraId="24C535F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结构：通过圆盘状阀瓣绕垂直于管道的轴线旋转（0°-90°）控制流量，阀瓣全开时与管道内壁平齐，流阻小。</w:t>
      </w:r>
    </w:p>
    <w:p w14:paraId="6A27BEDF">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特点：结构简单、体积小、重量轻、成本低，适用于大口径管道，但密封性能略逊于球阀。</w:t>
      </w:r>
    </w:p>
    <w:p w14:paraId="7B9BA67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应用：污水处理、通风系统、大口径水管道等对密封要求不极高的场合，可用于调节或切断。</w:t>
      </w:r>
    </w:p>
    <w:p w14:paraId="7978A01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9.调节阀</w:t>
      </w:r>
    </w:p>
    <w:p w14:paraId="44580B3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功能：根据控制信号（如电信号、气信号）自动调节阀门开度，改变流体的流量、压力、温度等参数，使系统保持设定值。</w:t>
      </w:r>
    </w:p>
    <w:p w14:paraId="0FC4362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特点：具备精确的调节性能，可与控制系统（如PLC、DCS）联动，实现自动化控制。</w:t>
      </w:r>
    </w:p>
    <w:p w14:paraId="5D048D4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应用：化工生产中反应釜的进料调节、温度控制回路，电厂蒸汽流量调节等。</w:t>
      </w:r>
    </w:p>
    <w:p w14:paraId="65CEA6C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10.切断阀</w:t>
      </w:r>
    </w:p>
    <w:p w14:paraId="2A4F2EA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功能：在紧急或正常工况下快速切断流体输送，确保系统安全或检修需求，要求密封可靠、动作迅速。</w:t>
      </w:r>
    </w:p>
    <w:p w14:paraId="1B5D7BCF">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特点：通常采用球阀、闸阀或蝶阀结构，可手动或自动（气动、电动）操作，部分带有联锁功能（如与压力传感器联动）。</w:t>
      </w:r>
    </w:p>
    <w:p w14:paraId="212B302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应用：燃气管道紧急切断、化工装置中危险介质的隔离，防止泄漏或事故扩大。</w:t>
      </w:r>
    </w:p>
    <w:p w14:paraId="2D0A44E0">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离心泵拆装模型</w:t>
      </w:r>
    </w:p>
    <w:p w14:paraId="4C8B7524">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对应设备：离心泵（利用叶轮旋转产生离心力输送流体的泵类）。</w:t>
      </w:r>
    </w:p>
    <w:p w14:paraId="79BE562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模型特点：可拆解展示叶轮、泵壳、轴封、轴承等核心部件，模拟拆装过程，直观呈现流体吸入、加压、排出的原理。</w:t>
      </w:r>
    </w:p>
    <w:p w14:paraId="032625E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用途：化工、机械专业教学，培训操作人员理解离心泵结构及维护要点。</w:t>
      </w:r>
    </w:p>
    <w:p w14:paraId="0D072A4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7EFF2656">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压缩机拆装模型</w:t>
      </w:r>
    </w:p>
    <w:p w14:paraId="0E42674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对应设备：压缩机（将气体压缩提高压力的设备，分往复式、离心式等）。</w:t>
      </w:r>
    </w:p>
    <w:p w14:paraId="45D8050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模型特点：展示气缸、活塞（往复式）或叶轮（离心式）、气阀等部件，模拟压缩气体的过程（吸气-压缩-排气）。</w:t>
      </w:r>
    </w:p>
    <w:p w14:paraId="75046C1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用途：用于讲解制冷系统、天然气输送中压缩机的工作原理，培养维修技能。</w:t>
      </w:r>
    </w:p>
    <w:p w14:paraId="0C8E66AC">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检维修一体化设备</w:t>
      </w:r>
    </w:p>
    <w:p w14:paraId="481F7EE8">
      <w:pPr>
        <w:pageBreakBefore w:val="0"/>
        <w:wordWrap/>
        <w:overflowPunct/>
        <w:topLinePunct w:val="0"/>
        <w:bidi w:val="0"/>
        <w:spacing w:line="360" w:lineRule="auto"/>
        <w:ind w:left="0" w:leftChars="0" w:right="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1、设备总体功能要求</w:t>
      </w:r>
    </w:p>
    <w:p w14:paraId="7B545728">
      <w:pPr>
        <w:pageBreakBefore w:val="0"/>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装置可利用真实阀门、仪表、换热器、机泵等完成检维修一体化实训项目的拆装技能实训。阀门包含法兰球阀、法兰截止阀、法兰闸阀等不同规格、不同种类的阀门；仪表包括玻璃管式液位计、指针压力表、双金属温度计等测量仪表；换热器包括浮头式换热器和U型管式换热器不同种类的换热器；机泵包括多级泵、旋涡泵、屏蔽泵及离心泵四种不同类型的泵。学员可以通过真实的设备、仪表及阀门完成日常检维修的训练操作，并配备有考核标准。除了日常检维修实训，装置还可以实现流体输送、识图训练、安全操作等多门课程教学实践。</w:t>
      </w:r>
    </w:p>
    <w:p w14:paraId="6DA0814E">
      <w:pPr>
        <w:pageBreakBefore w:val="0"/>
        <w:wordWrap/>
        <w:overflowPunct/>
        <w:topLinePunct w:val="0"/>
        <w:bidi w:val="0"/>
        <w:spacing w:line="360" w:lineRule="auto"/>
        <w:ind w:left="0" w:leftChars="0" w:right="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2、培训技能要求</w:t>
      </w:r>
    </w:p>
    <w:p w14:paraId="418D7D34">
      <w:pPr>
        <w:pageBreakBefore w:val="0"/>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（1）能够识读工艺流程图和设备结构图，根据流程图熟悉现场装置布置。</w:t>
      </w:r>
    </w:p>
    <w:p w14:paraId="6C091512">
      <w:pPr>
        <w:pageBreakBefore w:val="0"/>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（2）能够掌握识别管道、阀门、仪表及其他管道配件的名称。</w:t>
      </w:r>
    </w:p>
    <w:p w14:paraId="337A43EF">
      <w:pPr>
        <w:pageBreakBefore w:val="0"/>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（3）能够掌握设备交出前需要做的相应的工作（如需要做开票、环境和设备分析、动设备断电、正确位置插盲板、物料的回收、上锁挂签）。</w:t>
      </w:r>
    </w:p>
    <w:p w14:paraId="748CECFB">
      <w:pPr>
        <w:pageBreakBefore w:val="0"/>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（4）能够掌握离心泵、多级离心泵、旋涡泵、屏蔽泵等多种泵的使用与切换交出作业。</w:t>
      </w:r>
    </w:p>
    <w:p w14:paraId="5D6C4C1F">
      <w:pPr>
        <w:pageBreakBefore w:val="0"/>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（5）能够掌握U型管式换热器、浮头式换热器的内部结构和工作原理及如何交出。</w:t>
      </w:r>
    </w:p>
    <w:p w14:paraId="1EB133AE">
      <w:pPr>
        <w:pageBreakBefore w:val="0"/>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（6）能够熟悉组装好的管道与换热器试压与投运工作。</w:t>
      </w:r>
    </w:p>
    <w:p w14:paraId="0F185BB4">
      <w:pPr>
        <w:pageBreakBefore w:val="0"/>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（7）能够熟悉管道拆装、机泵拆装所使用的工具及安装需要的注意事项。</w:t>
      </w:r>
    </w:p>
    <w:p w14:paraId="3482B26D">
      <w:pPr>
        <w:pageBreakBefore w:val="0"/>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能够在设备管路运行期间因法兰垫片原因出现跑、冒、滴、漏时需要交出管路，按照要求进行汇报程序，同时在现场进行管路的切换，并停用出问题的管线。根据交出操作要求，对物料进行回收和管线的置换处理（对应有腐蚀、有毒的物料在处理前必须按照要求做好个人防护）。</w:t>
      </w:r>
    </w:p>
    <w:p w14:paraId="1503D59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3、主要配置要求</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1669"/>
        <w:gridCol w:w="3939"/>
        <w:gridCol w:w="871"/>
        <w:gridCol w:w="725"/>
        <w:gridCol w:w="678"/>
      </w:tblGrid>
      <w:tr w14:paraId="1FEAD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26D5F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设备主体</w:t>
            </w:r>
          </w:p>
        </w:tc>
      </w:tr>
      <w:tr w14:paraId="4DAD1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00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68E9FB5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735B2D7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0BEBFC4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773B20A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3260FBE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w:t>
            </w:r>
          </w:p>
        </w:tc>
      </w:tr>
      <w:tr w14:paraId="48250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6E9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E201FE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平台</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4173BFF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对象部分长×宽×高</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6000×4000×3000mm,平台板采用扁豆花纹，下边采用角铁支撑。</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09887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467FF92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3685DAB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59E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92C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5674A03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原料罐</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533387B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φ600×800≥2mm；立式</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7AE97B1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6A245A3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FA55AE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66895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DE9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8FC909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浮头式换热器</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1C44770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φ219×1000≥2mm；立式</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099736E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0921792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6431D37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310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709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780AD6E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U型管换热器</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52E2572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φ219×1000≥2mm；立式</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5036056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4379130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16DC0DF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4BDB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0B69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7BA8DD4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旋涡泵</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183E99C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50w-45,流量9m3/h，扬程45m，功率5.5KW</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49E5A2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39F59BD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1E67F2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8904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26B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283A843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多级泵</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67EFB82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75TSWA-2-5.5kw</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72789F8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188C3B4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56CB192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5317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A51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599A833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离心泵</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17A866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IH80-50-250，流量25m3/h,扬程20m，功率3KW</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2633D6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24379FD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4FAD10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2919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82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979" w:type="pct"/>
            <w:tcBorders>
              <w:top w:val="single" w:color="000000" w:sz="4" w:space="0"/>
              <w:left w:val="nil"/>
              <w:bottom w:val="single" w:color="000000" w:sz="4" w:space="0"/>
              <w:right w:val="single" w:color="000000" w:sz="4" w:space="0"/>
            </w:tcBorders>
            <w:shd w:val="clear" w:color="auto" w:fill="auto"/>
          </w:tcPr>
          <w:p w14:paraId="57D0A4E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屏蔽泵</w:t>
            </w:r>
          </w:p>
        </w:tc>
        <w:tc>
          <w:tcPr>
            <w:tcW w:w="2311" w:type="pct"/>
            <w:tcBorders>
              <w:top w:val="single" w:color="000000" w:sz="4" w:space="0"/>
              <w:left w:val="nil"/>
              <w:bottom w:val="single" w:color="000000" w:sz="4" w:space="0"/>
              <w:right w:val="single" w:color="000000" w:sz="4" w:space="0"/>
            </w:tcBorders>
            <w:shd w:val="clear" w:color="auto" w:fill="auto"/>
          </w:tcPr>
          <w:p w14:paraId="7A541B4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SPG,流量10m3/h，扬程15m，功率1.5KW</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07A80E7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5540061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143724F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648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F814F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检测传感器</w:t>
            </w:r>
          </w:p>
        </w:tc>
      </w:tr>
      <w:tr w14:paraId="110C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797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5BE16D1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7222372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25AA0D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07CB8B3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26A7DE6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w:t>
            </w:r>
          </w:p>
        </w:tc>
      </w:tr>
      <w:tr w14:paraId="2547B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0CD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3FC33AB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温度检测</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3FAF870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仪表显示。</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4BDC9CA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697326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19DFEE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2AED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FB3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1103E45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压力检测</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5D5C580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现场显示压力表</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AA96CF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10C52B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7712435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6313A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2963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7C8DD1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液位计</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7FD7C9B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现场显示液位计</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4639C4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4C6EF4E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57B5589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7A218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0D0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3BC5362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流量计</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17BC79D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现场显示流量计</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49B4C5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44CC0BD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62EEB1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1D6A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5FF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765D1E7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操作柱</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6D6744D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511" w:type="pct"/>
            <w:tcBorders>
              <w:top w:val="single" w:color="000000" w:sz="4" w:space="0"/>
              <w:left w:val="nil"/>
              <w:bottom w:val="single" w:color="000000" w:sz="4" w:space="0"/>
              <w:right w:val="single" w:color="000000" w:sz="4" w:space="0"/>
            </w:tcBorders>
            <w:shd w:val="clear" w:color="auto" w:fill="auto"/>
            <w:vAlign w:val="center"/>
          </w:tcPr>
          <w:p w14:paraId="2DC935E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1B2525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7B1A7A6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9831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1778D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阀门及紧固件</w:t>
            </w:r>
          </w:p>
        </w:tc>
      </w:tr>
      <w:tr w14:paraId="0AC7B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106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575A53B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3F4B0BD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D1322C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222B2CE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6D665B4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w:t>
            </w:r>
          </w:p>
        </w:tc>
      </w:tr>
      <w:tr w14:paraId="46027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680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E0B7BF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球阀、截止阀等</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299F2E5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与设备相匹配。</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5AC0716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23CB5B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4B70EB5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72E7C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87D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6A80203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管道</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5060021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采用不锈钢材质，与设备相匹配</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0E3E1E9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0027D9E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13DF26F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D50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F0A0A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配套工具</w:t>
            </w:r>
          </w:p>
        </w:tc>
      </w:tr>
      <w:tr w14:paraId="7F87B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8D9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17F7711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0ABB3E6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4C55B93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0FAFCEA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669865D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w:t>
            </w:r>
          </w:p>
        </w:tc>
      </w:tr>
      <w:tr w14:paraId="202EF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BB1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086C76B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橡胶垫</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4412182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2米*3米*10mm，橡胶</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05355E5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6B70349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4A9DBB8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7A211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4AA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8FA355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拆装平台</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41DD3A8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200*80*75</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5F1BF4E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4E905A2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12DE6DA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924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83F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642BA50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货架</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79667CF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200*50*200</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6BD4185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42B7C0D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1E6EBBB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7192A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698C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EDEDDF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小推车</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56F5E28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780*700*360</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20076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56C10AC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46C7945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68B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931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7D73E06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试压泵</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6174CEF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SB-2.5，手动型</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5933F9B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3A00FA7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529483A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4F92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43C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6799433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台虎钳</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7DB3B27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5寸</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71D1C51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1782B8A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CF1D80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25F2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248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91BC6A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梯子凳</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49A0C15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110cm*50cm*190cm</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72539A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2A21DE3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7055B0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B490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09BE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79997A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轴承起拔器</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6A5AC37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12寸</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70AA7F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2EDA9DD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13E675F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3CCF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F00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335F78B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管子钳</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70A5D59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450mm</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25002A5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1266459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7889A6B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A0CA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F2B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029F33C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活动扳手</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3092EBC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12寸</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0F6B325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1E7816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7FF7372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37C5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6B5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76F129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两用扳手套装</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1CC54FC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8-24mm</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58927A8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06747DB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3E06BC8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7692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908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280AA73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铜榔头</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3BBEAB1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2.5寸</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CB6B3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27FFD2D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1C474E4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FAD8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BB6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2E068DB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穿心一字批</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4C77B41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12寸（敲棒）</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2743E36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7278414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A6D56F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791C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0A0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319B83F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螺丝一字批</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3623770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小号</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0998F8A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4C887E6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2B661DC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5B6C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807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1651DF3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螺丝一字批</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5DED875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中号</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7C6D00B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7CC0976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37E776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5B626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BBB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63D0E08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水平尺</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5F416EE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600mm</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6C4997E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5E551A8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1E8CF3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15CF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8DB3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799E5D8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直角尺</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4B77567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LG-ZT30012”/300mm</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C3C08B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6626276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60C2374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4BFC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DBB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128C0BD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卷尺</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21AEF83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3m</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5075504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3F9504F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52EC3D6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69A1C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1DE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30AA9CE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普通游标卡尺</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1C5256A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LG-W1506”/0-150mm</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DD2635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2B39B5F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6006381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655B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FD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CB9CF1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百分表</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0F49A11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0-10mm</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6B6722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7046513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54A62E9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C2A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C79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122B4A5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不锈钢塞尺</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21CEEA6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LJD19005</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A04521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32CEAEF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3E1B662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313C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880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5FD5ECE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撬棍</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2CEE1F8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1m长六角撬棍</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463C4E1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128BBBB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15AD37A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265C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C6D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450B0C7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试压泵配套软管</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53EAE92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1.5m</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75FF83E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66738BE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79CC1C06">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AA70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7D4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2E93D70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生料带</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78AC9B5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聚四氟乙烯</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0CFCE6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0F2E9DB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卷</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A661E5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060D8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3E29">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015B787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管夹子</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2D28872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材质：不锈钢，φ38</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06D6BA6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76BA5D8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66A293D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73699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0C3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37380F6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膨胀螺栓</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7CB43E4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Φ10</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29C5414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0F65BF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4D5FE88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14:paraId="6F729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78F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w:t>
            </w:r>
          </w:p>
        </w:tc>
        <w:tc>
          <w:tcPr>
            <w:tcW w:w="979" w:type="pct"/>
            <w:tcBorders>
              <w:top w:val="single" w:color="000000" w:sz="4" w:space="0"/>
              <w:left w:val="nil"/>
              <w:bottom w:val="single" w:color="000000" w:sz="4" w:space="0"/>
              <w:right w:val="single" w:color="000000" w:sz="4" w:space="0"/>
            </w:tcBorders>
            <w:shd w:val="clear" w:color="auto" w:fill="auto"/>
            <w:vAlign w:val="center"/>
          </w:tcPr>
          <w:p w14:paraId="78E32E3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安全帽</w:t>
            </w:r>
          </w:p>
        </w:tc>
        <w:tc>
          <w:tcPr>
            <w:tcW w:w="2311" w:type="pct"/>
            <w:tcBorders>
              <w:top w:val="single" w:color="000000" w:sz="4" w:space="0"/>
              <w:left w:val="nil"/>
              <w:bottom w:val="single" w:color="000000" w:sz="4" w:space="0"/>
              <w:right w:val="single" w:color="000000" w:sz="4" w:space="0"/>
            </w:tcBorders>
            <w:shd w:val="clear" w:color="auto" w:fill="auto"/>
            <w:vAlign w:val="center"/>
          </w:tcPr>
          <w:p w14:paraId="3E6FF50D">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橘红色</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6818D94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425" w:type="pct"/>
            <w:tcBorders>
              <w:top w:val="single" w:color="000000" w:sz="4" w:space="0"/>
              <w:left w:val="nil"/>
              <w:bottom w:val="single" w:color="000000" w:sz="4" w:space="0"/>
              <w:right w:val="single" w:color="000000" w:sz="4" w:space="0"/>
            </w:tcBorders>
            <w:shd w:val="clear" w:color="auto" w:fill="auto"/>
            <w:vAlign w:val="center"/>
          </w:tcPr>
          <w:p w14:paraId="1C534AD0">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顶</w:t>
            </w:r>
          </w:p>
        </w:tc>
        <w:tc>
          <w:tcPr>
            <w:tcW w:w="397" w:type="pct"/>
            <w:tcBorders>
              <w:top w:val="single" w:color="000000" w:sz="4" w:space="0"/>
              <w:left w:val="nil"/>
              <w:bottom w:val="single" w:color="000000" w:sz="4" w:space="0"/>
              <w:right w:val="single" w:color="000000" w:sz="4" w:space="0"/>
            </w:tcBorders>
            <w:shd w:val="clear" w:color="auto" w:fill="auto"/>
            <w:vAlign w:val="center"/>
          </w:tcPr>
          <w:p w14:paraId="4269C9E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7EB1D83">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装置的PID工艺流程图</w:t>
      </w:r>
      <w:r>
        <w:rPr>
          <w:rFonts w:hint="eastAsia" w:ascii="宋体" w:hAnsi="宋体" w:eastAsia="宋体" w:cs="宋体"/>
          <w:b/>
          <w:bCs/>
          <w:color w:val="000000" w:themeColor="text1"/>
          <w:sz w:val="24"/>
          <w:szCs w:val="24"/>
          <w:highlight w:val="none"/>
          <w:lang w:eastAsia="zh-CN"/>
          <w14:textFill>
            <w14:solidFill>
              <w14:schemeClr w14:val="tx1"/>
            </w14:solidFill>
          </w14:textFill>
        </w:rPr>
        <w:t>、设备总装图、</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三维效果图各一份</w:t>
      </w:r>
    </w:p>
    <w:p w14:paraId="3B5D9EE5">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装置的操作规程一份</w:t>
      </w:r>
    </w:p>
    <w:p w14:paraId="6F157278">
      <w:pPr>
        <w:pStyle w:val="13"/>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装置的实物照片</w:t>
      </w:r>
    </w:p>
    <w:p w14:paraId="76963B88">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精馏塔结构模型</w:t>
      </w:r>
    </w:p>
    <w:p w14:paraId="4FE4EC0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对应设备：精馏塔（用于混合物分离的设备，利用各组分沸点不同实现提纯）。</w:t>
      </w:r>
    </w:p>
    <w:p w14:paraId="1922F37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模型特点：展示塔体、塔板（或填料）、进料口、塔顶冷凝器、塔底再沸器等结构，体现气液传质分离过程。</w:t>
      </w:r>
    </w:p>
    <w:p w14:paraId="61C6952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用途：化工原理教学，解释酒精提纯、石油分馏等工艺的原理。</w:t>
      </w:r>
    </w:p>
    <w:p w14:paraId="796C10D9">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釜式反应器拆装模型</w:t>
      </w:r>
    </w:p>
    <w:p w14:paraId="31406BC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釜式反应器拆装模型是一种用于教学和培训的设备，帮助学员掌握反应釜的内部结构、拆装作业、试压查漏系统作业，以及了解掌握反应釜高压清洗、试漏、盲板抽堵、系统置换等检维修作业流程。</w:t>
      </w:r>
    </w:p>
    <w:p w14:paraId="3216CD4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釜式反应器拆装模型的主要组成部分包括反应釜、搅拌电机、拆装工具、清洗工具、工具货架等。通过使用这个模型，学员可以进行实际操作，从而更好地理解和掌握釜式反应器的结构和工作原理。这种模型在化工、制药、食品及化工产业等领域有着广泛的应用，特别是在反应器的设计与优化方面。</w:t>
      </w:r>
    </w:p>
    <w:p w14:paraId="394B500C">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14:textFill>
            <w14:solidFill>
              <w14:schemeClr w14:val="tx1"/>
            </w14:solidFill>
          </w14:textFill>
        </w:rPr>
        <w:t>立式储罐拆装模型</w:t>
      </w:r>
    </w:p>
    <w:p w14:paraId="5E622E3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立式储罐拆装模型是用于教学和培训的实物模型，帮助学员直观了解立式储罐的外观识别、原理结构、基本安全、固定消防设施和处置技术战术措施。</w:t>
      </w:r>
    </w:p>
    <w:p w14:paraId="2378B81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立式储罐拆装模型通常包括外浮顶罐、内浮顶罐、拱顶罐、承台、供水系统、控制系统等部分。模型按实际储罐缩小比例制作，例如固定顶罐模型直径0.9米，罐壁高度0.58米，罐顶高0.1米。模型罐部分通常全透明或部分透明，以便观察内部结构。模型还包括消防相关管道、泡沫总管、喷淋系统、氮封管、进油管等设施，以及泡沫生产器、呼吸阀、人孔、排水口等设备。这些模型有助于学员更好地理解和掌握立式储罐的结构和操作技术。</w:t>
      </w:r>
    </w:p>
    <w:p w14:paraId="5D61DA79">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换热器拆装模型</w:t>
      </w:r>
    </w:p>
    <w:p w14:paraId="59000B2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换热器拆装模型是一种用于教学和实验的装置，通过它可以进行换热器的拆装实验。</w:t>
      </w:r>
    </w:p>
    <w:p w14:paraId="00328E9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换热器拆装模型的主要目的是让学生了解换热器的内部结构、工作原理以及各部件的作用。通过实际操作，学生可以学习到换热器的加工、安装流程，以及相关的国家标准。这种模型通常包括列管式换热器和板式换热器，它们都是工业中常见的热交换设备。</w:t>
      </w:r>
    </w:p>
    <w:p w14:paraId="6271B610">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重氮化工艺实训定制单元</w:t>
      </w:r>
    </w:p>
    <w:p w14:paraId="1F75C61A">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设备主要功能</w:t>
      </w:r>
    </w:p>
    <w:p w14:paraId="477E60B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能够</w:t>
      </w:r>
      <w:r>
        <w:rPr>
          <w:rFonts w:hint="eastAsia" w:ascii="宋体" w:hAnsi="宋体" w:eastAsia="宋体" w:cs="宋体"/>
          <w:color w:val="000000" w:themeColor="text1"/>
          <w:sz w:val="24"/>
          <w:szCs w:val="24"/>
          <w:highlight w:val="none"/>
          <w14:textFill>
            <w14:solidFill>
              <w14:schemeClr w14:val="tx1"/>
            </w14:solidFill>
          </w14:textFill>
        </w:rPr>
        <w:t>进行危化工艺的全工段开停车实操培训考核功能：可以配置多名操作人员，按照化工厂真实开停车操作过程，将装置由冷态进行开车训练或热态停车训练。</w:t>
      </w:r>
    </w:p>
    <w:p w14:paraId="2EA578D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能够</w:t>
      </w:r>
      <w:r>
        <w:rPr>
          <w:rFonts w:hint="eastAsia" w:ascii="宋体" w:hAnsi="宋体" w:eastAsia="宋体" w:cs="宋体"/>
          <w:color w:val="000000" w:themeColor="text1"/>
          <w:sz w:val="24"/>
          <w:szCs w:val="24"/>
          <w:highlight w:val="none"/>
          <w14:textFill>
            <w14:solidFill>
              <w14:schemeClr w14:val="tx1"/>
            </w14:solidFill>
          </w14:textFill>
        </w:rPr>
        <w:t>进行危化工艺的异常事故处理实操培训考核功能：可以配置内外操作人员，依照两套危化工艺定制工艺异常事故设置，通过人员配合对各类工艺事故进行处置。</w:t>
      </w:r>
    </w:p>
    <w:p w14:paraId="459CF43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能够进行危化工艺的应急事故处置实操培训考核功能：可以配置多名操作人员，按照化工厂常见泄漏、燃爆、中毒等危险事故进行设置，配有烟雾发生器、火焰模拟器、物料泄漏器等仿真硬件，各操作人员按照应急预案进行带压堵漏、中毒救援、灭火等事故处置。</w:t>
      </w:r>
    </w:p>
    <w:p w14:paraId="7F44C45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（4）能够进行危化工艺的日常巡检培训考核功能：依照危化工艺定制日常巡检任务设置巡检点，给人员配置巡检仪，培养新员工对工艺的熟练程度。</w:t>
      </w:r>
    </w:p>
    <w:p w14:paraId="74E10322">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能够进行危化工艺</w:t>
      </w:r>
      <w:r>
        <w:rPr>
          <w:rFonts w:hint="eastAsia" w:ascii="宋体" w:hAnsi="宋体" w:eastAsia="宋体" w:cs="宋体"/>
          <w:color w:val="000000" w:themeColor="text1"/>
          <w:sz w:val="24"/>
          <w:szCs w:val="24"/>
          <w:highlight w:val="none"/>
          <w14:textFill>
            <w14:solidFill>
              <w14:schemeClr w14:val="tx1"/>
            </w14:solidFill>
          </w14:textFill>
        </w:rPr>
        <w:t>的危化工艺定制工艺设备认知培训，装置配套全套设备认知学习软件，学员可以通过软件对工艺的主要设备内外部结构、工作原理、设备拆解过程等进行学习；装置中各设备挂有设备介绍二维码，介绍设备的结构特点、工作原理和性能参数的工作原理并掌握使用方法。标明液位、流量、压力、温度等工艺参数的测量原理和操作方法。</w:t>
      </w:r>
    </w:p>
    <w:p w14:paraId="4FDD335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能够进行危化工艺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仿真</w:t>
      </w:r>
      <w:r>
        <w:rPr>
          <w:rFonts w:hint="eastAsia" w:ascii="宋体" w:hAnsi="宋体" w:eastAsia="宋体" w:cs="宋体"/>
          <w:color w:val="000000" w:themeColor="text1"/>
          <w:sz w:val="24"/>
          <w:szCs w:val="24"/>
          <w:highlight w:val="none"/>
          <w14:textFill>
            <w14:solidFill>
              <w14:schemeClr w14:val="tx1"/>
            </w14:solidFill>
          </w14:textFill>
        </w:rPr>
        <w:t>DCS正常生产稳态操作练习，装置可以进行新型危化工艺定制工艺生产装置稳态操作训练，既可以采用中控室与外操现场联动的形式进行，也可以使用纯</w:t>
      </w:r>
      <w:r>
        <w:rPr>
          <w:rFonts w:hint="eastAsia" w:ascii="宋体" w:hAnsi="宋体" w:eastAsia="宋体" w:cs="宋体"/>
          <w:color w:val="000000" w:themeColor="text1"/>
          <w:sz w:val="24"/>
          <w:szCs w:val="24"/>
          <w:highlight w:val="none"/>
          <w:lang w:val="en-US" w:eastAsia="zh-CN"/>
          <w14:textFill>
            <w14:solidFill>
              <w14:schemeClr w14:val="tx1"/>
            </w14:solidFill>
          </w14:textFill>
        </w:rPr>
        <w:t>仿真</w:t>
      </w:r>
      <w:r>
        <w:rPr>
          <w:rFonts w:hint="eastAsia" w:ascii="宋体" w:hAnsi="宋体" w:eastAsia="宋体" w:cs="宋体"/>
          <w:color w:val="000000" w:themeColor="text1"/>
          <w:sz w:val="24"/>
          <w:szCs w:val="24"/>
          <w:highlight w:val="none"/>
          <w14:textFill>
            <w14:solidFill>
              <w14:schemeClr w14:val="tx1"/>
            </w14:solidFill>
          </w14:textFill>
        </w:rPr>
        <w:t>DCS软件练习的方式进行，提升培训效率。</w:t>
      </w:r>
    </w:p>
    <w:p w14:paraId="07E94B46">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（7）实训装置部分区域可以依据要求进行拆装、检维修训练，包括阀门、机泵、管道配件等的拆装，依据需求进行开发设计。</w:t>
      </w:r>
    </w:p>
    <w:p w14:paraId="09C19B5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（8）培养员工安全、规范、环保、节能的生产意识及敬业爱岗、严格遵守操作规程的职业道德和团队合作精神，配有安全标语、国家规定的安全标识、危化品书签、现场操作守则挂牌等。</w:t>
      </w:r>
    </w:p>
    <w:p w14:paraId="7485E118">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（9）装置可以搭配</w:t>
      </w:r>
      <w:r>
        <w:rPr>
          <w:rFonts w:hint="eastAsia" w:ascii="宋体" w:hAnsi="宋体" w:eastAsia="宋体" w:cs="宋体"/>
          <w:color w:val="000000" w:themeColor="text1"/>
          <w:sz w:val="24"/>
          <w:szCs w:val="24"/>
          <w:highlight w:val="none"/>
          <w:lang w:val="en-US" w:eastAsia="zh-CN"/>
          <w14:textFill>
            <w14:solidFill>
              <w14:schemeClr w14:val="tx1"/>
            </w14:solidFill>
          </w14:textFill>
        </w:rPr>
        <w:t>M</w:t>
      </w:r>
      <w:r>
        <w:rPr>
          <w:rFonts w:hint="eastAsia" w:ascii="宋体" w:hAnsi="宋体" w:eastAsia="宋体" w:cs="宋体"/>
          <w:color w:val="000000" w:themeColor="text1"/>
          <w:sz w:val="24"/>
          <w:szCs w:val="24"/>
          <w:highlight w:val="none"/>
          <w14:textFill>
            <w14:solidFill>
              <w14:schemeClr w14:val="tx1"/>
            </w14:solidFill>
          </w14:textFill>
        </w:rPr>
        <w:t>R实训系统，在装置中设置可视</w:t>
      </w:r>
      <w:r>
        <w:rPr>
          <w:rFonts w:hint="eastAsia" w:ascii="宋体" w:hAnsi="宋体" w:eastAsia="宋体" w:cs="宋体"/>
          <w:color w:val="000000" w:themeColor="text1"/>
          <w:sz w:val="24"/>
          <w:szCs w:val="24"/>
          <w:highlight w:val="none"/>
          <w:lang w:val="en-US" w:eastAsia="zh-CN"/>
          <w14:textFill>
            <w14:solidFill>
              <w14:schemeClr w14:val="tx1"/>
            </w14:solidFill>
          </w14:textFill>
        </w:rPr>
        <w:t>M</w:t>
      </w:r>
      <w:r>
        <w:rPr>
          <w:rFonts w:hint="eastAsia" w:ascii="宋体" w:hAnsi="宋体" w:eastAsia="宋体" w:cs="宋体"/>
          <w:color w:val="000000" w:themeColor="text1"/>
          <w:sz w:val="24"/>
          <w:szCs w:val="24"/>
          <w:highlight w:val="none"/>
          <w14:textFill>
            <w14:solidFill>
              <w14:schemeClr w14:val="tx1"/>
            </w14:solidFill>
          </w14:textFill>
        </w:rPr>
        <w:t>R动画特效，增强事故效果</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,可以依据需求进行搭配使用MR辅助培训系统</w:t>
      </w:r>
      <w:r>
        <w:rPr>
          <w:rFonts w:hint="eastAsia" w:ascii="宋体" w:hAnsi="宋体" w:eastAsia="宋体" w:cs="宋体"/>
          <w:color w:val="000000" w:themeColor="text1"/>
          <w:sz w:val="24"/>
          <w:szCs w:val="24"/>
          <w:highlight w:val="none"/>
          <w14:textFill>
            <w14:solidFill>
              <w14:schemeClr w14:val="tx1"/>
            </w14:solidFill>
          </w14:textFill>
        </w:rPr>
        <w:t>；装置支持VR虚拟场景模拟，可以搭配VR头盔，进行相应的事故逃生训练、应急救援等操作。</w:t>
      </w:r>
    </w:p>
    <w:p w14:paraId="24BCCBD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（10）装置采用贴近实际生产的软件系统，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包</w:t>
      </w:r>
      <w:r>
        <w:rPr>
          <w:rFonts w:hint="eastAsia" w:ascii="宋体" w:hAnsi="宋体" w:eastAsia="宋体" w:cs="宋体"/>
          <w:color w:val="000000" w:themeColor="text1"/>
          <w:sz w:val="24"/>
          <w:szCs w:val="24"/>
          <w:highlight w:val="none"/>
          <w:lang w:val="en-US" w:eastAsia="zh-CN"/>
          <w14:textFill>
            <w14:solidFill>
              <w14:schemeClr w14:val="tx1"/>
            </w14:solidFill>
          </w14:textFill>
        </w:rPr>
        <w:t>含DCS</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工艺动态仿真</w:t>
      </w:r>
      <w:r>
        <w:rPr>
          <w:rFonts w:hint="eastAsia" w:ascii="宋体" w:hAnsi="宋体" w:eastAsia="宋体" w:cs="宋体"/>
          <w:color w:val="000000" w:themeColor="text1"/>
          <w:sz w:val="24"/>
          <w:szCs w:val="24"/>
          <w:highlight w:val="none"/>
          <w:lang w:val="en-US" w:eastAsia="zh-CN"/>
          <w14:textFill>
            <w14:solidFill>
              <w14:schemeClr w14:val="tx1"/>
            </w14:solidFill>
          </w14:textFill>
        </w:rPr>
        <w:t>功能，软件可以模拟工业DCS控制系统与现场的阀门、仪表之间数据互通互动，真实的模拟出反应参数，具有PID调节功能的二级弹窗可以设置自动控制、手动控制、串级控制等多种功能，仿真DCS还具有整体联锁控制界面，通过某些操作可以触发DCS联锁，从而打开/关闭一些物料阀门，保证系统安全；软件还包含</w:t>
      </w:r>
      <w:r>
        <w:rPr>
          <w:rFonts w:hint="eastAsia" w:ascii="宋体" w:hAnsi="宋体" w:eastAsia="宋体" w:cs="宋体"/>
          <w:color w:val="000000" w:themeColor="text1"/>
          <w:sz w:val="24"/>
          <w:szCs w:val="24"/>
          <w:highlight w:val="none"/>
          <w:lang w:val="en-US" w:eastAsia="zh-CN"/>
          <w14:textFill>
            <w14:solidFill>
              <w14:schemeClr w14:val="tx1"/>
            </w14:solidFill>
          </w14:textFill>
        </w:rPr>
        <w:t>SIS安全仪表系统仿真功能</w:t>
      </w:r>
      <w:r>
        <w:rPr>
          <w:rFonts w:hint="eastAsia" w:ascii="宋体" w:hAnsi="宋体" w:eastAsia="宋体" w:cs="宋体"/>
          <w:color w:val="000000" w:themeColor="text1"/>
          <w:sz w:val="24"/>
          <w:szCs w:val="24"/>
          <w:highlight w:val="none"/>
          <w:lang w:val="en-US" w:eastAsia="zh-CN"/>
          <w14:textFill>
            <w14:solidFill>
              <w14:schemeClr w14:val="tx1"/>
            </w14:solidFill>
          </w14:textFill>
        </w:rPr>
        <w:t>，独立于DCS联锁之外，拥有更高层级的安全保护功能，仿真SIS以联锁逻辑图的样式展现出来，可以让学员只观了解联锁触发逻辑，并设置有相应的复位功能等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，进行设备和仿真DCS操作时可以触发</w:t>
      </w:r>
      <w:r>
        <w:rPr>
          <w:rFonts w:hint="eastAsia" w:ascii="宋体" w:hAnsi="宋体" w:eastAsia="宋体" w:cs="宋体"/>
          <w:color w:val="000000" w:themeColor="text1"/>
          <w:sz w:val="24"/>
          <w:szCs w:val="24"/>
          <w:highlight w:val="none"/>
          <w:lang w:val="en-US" w:eastAsia="zh-CN"/>
          <w14:textFill>
            <w14:solidFill>
              <w14:schemeClr w14:val="tx1"/>
            </w14:solidFill>
          </w14:textFill>
        </w:rPr>
        <w:t>SIS仿真系统的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安全报警和联锁，报警时仿真DCS界面将显示报警信息</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支持</w:t>
      </w:r>
      <w:r>
        <w:rPr>
          <w:rFonts w:hint="eastAsia" w:ascii="宋体" w:hAnsi="宋体" w:eastAsia="宋体" w:cs="宋体"/>
          <w:color w:val="000000" w:themeColor="text1"/>
          <w:sz w:val="24"/>
          <w:szCs w:val="24"/>
          <w:highlight w:val="none"/>
          <w:lang w:val="en-US" w:eastAsia="zh-CN"/>
          <w14:textFill>
            <w14:solidFill>
              <w14:schemeClr w14:val="tx1"/>
            </w14:solidFill>
          </w14:textFill>
        </w:rPr>
        <w:t>物料信息管理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MIS</w:t>
      </w:r>
      <w:r>
        <w:rPr>
          <w:rFonts w:hint="eastAsia" w:ascii="宋体" w:hAnsi="宋体" w:eastAsia="宋体" w:cs="宋体"/>
          <w:color w:val="000000" w:themeColor="text1"/>
          <w:sz w:val="24"/>
          <w:szCs w:val="24"/>
          <w:highlight w:val="none"/>
          <w:lang w:val="en-US" w:eastAsia="zh-CN"/>
          <w14:textFill>
            <w14:solidFill>
              <w14:schemeClr w14:val="tx1"/>
            </w14:solidFill>
          </w14:textFill>
        </w:rPr>
        <w:t>功能，多个关键仪表的实时数据可以被记录保存下来，便于学员了解各物料的流量、温度、压力等信息随时间的变化情况，从而做出相应判断</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440D976">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（11）设备可以进行远程操作，设备的仿真软件可以安装在机房/中控室等远离设备的电脑上，通过中控远程控制和现场操作人员配合完成整体流程的操作。</w:t>
      </w:r>
    </w:p>
    <w:p w14:paraId="095E90A3">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（12）设备配套有结构和原理学习二维码，依据装置情况配置10种以上不同的教学二维码，学员通过扫描二维码，可以掌握本装置主要设备、仪表、阀门等的内部结构和工作原理。</w:t>
      </w:r>
    </w:p>
    <w:p w14:paraId="79672B90">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设备主要特点</w:t>
      </w:r>
    </w:p>
    <w:p w14:paraId="6AB93023">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设备框架</w:t>
      </w:r>
    </w:p>
    <w:p w14:paraId="41F5EE2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有设备框架平台设计、安装标准均按照相关的国家标准执行，框架平台各部分的尺寸承重必须依据相关的国家标准设计。装置上方布置工艺管廊，距地面距离大于2.2米，防止碰头等情况，管廊包含各公用工程及工艺管道。</w:t>
      </w:r>
    </w:p>
    <w:p w14:paraId="2B415AAD">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整体框架均采用碳钢材质并做防锈处理；平台底板采用菱形碳钢花纹板，能承受所有设备、管路、学员等的重量。平台整体做防锈处理。装置框架设计时考虑的主要因素是便于多名学员同时操作，有利于学员识别设备、控制与检测点位置，工艺流程和管路的走向。局部支撑、设备的固定可根据需要采用其它尺寸的不锈钢材质。</w:t>
      </w:r>
    </w:p>
    <w:p w14:paraId="50F7E53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（3）框架平台的固定以焊接和螺栓固定的形式组成，设备周围设置通行道，并考虑人身安全，平台与墙壁之间应预留1m以上的安全距离；装置区平台周围采用警示线划线区分，标明区域。</w:t>
      </w:r>
    </w:p>
    <w:p w14:paraId="63BB4DE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（4）室内：整个框架平台标注有各种安全标识；安全标识悬挂于显著位置，提醒注意个人保护。</w:t>
      </w:r>
    </w:p>
    <w:p w14:paraId="4328FFF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静设备组成</w:t>
      </w:r>
    </w:p>
    <w:p w14:paraId="6F47A9B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艺仿真静设备包括炉、塔、罐、反应器、换热器、过滤器等，设备全部采用标准化设计，机械加工、尺寸原则上按照工业设备按比例缩小，并根据协调美观的原则进行调整。设备全部为镜面不锈钢，一次成型，自动焊。所有设备均带铭牌及不干胶位号。</w:t>
      </w:r>
    </w:p>
    <w:p w14:paraId="494F5F59">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动设备组成</w:t>
      </w:r>
    </w:p>
    <w:p w14:paraId="335FFA7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工艺仿真动设备包括泵，搅拌器等，与运行企业设备外形保持一致，有结构，可拆装。所有设备均带铭牌及位号。</w:t>
      </w:r>
    </w:p>
    <w:p w14:paraId="4553D80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机泵的选型按照实际工业装置的要求进行选型，涵盖多种类型的机泵。</w:t>
      </w:r>
    </w:p>
    <w:p w14:paraId="2060F7E7">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管路组成</w:t>
      </w:r>
    </w:p>
    <w:p w14:paraId="2BA0951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（1）管路为不锈钢管，打磨坡口后焊接，规格分为DN15/20/25/32，主管道尺寸不低于DN20。</w:t>
      </w:r>
    </w:p>
    <w:p w14:paraId="3973668C">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（2）管道标志色按工艺介质不同加以区分。</w:t>
      </w:r>
    </w:p>
    <w:p w14:paraId="60F0FA2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（3）主设备和管路之间、阀门与管路之间均采用法兰连接方式，管路的分支或转弯处采用焊接的连接方式。</w:t>
      </w:r>
    </w:p>
    <w:p w14:paraId="561BE5F3">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（4）管道支架为标准件，根据工艺要求，设置为U型螺栓、吊架、门式钢架等，颜色为本色。</w:t>
      </w:r>
    </w:p>
    <w:p w14:paraId="03237B7D">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（5）所有管路均带有流向、介质名称等信息。</w:t>
      </w:r>
    </w:p>
    <w:p w14:paraId="62E7F06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（6）布管设计遵照横平竖直的原则。各管线垂直正交安装，克服斜线的不规则感。适当增加多种化工配管方式，使实训装置具有典型代表意义。</w:t>
      </w:r>
    </w:p>
    <w:p w14:paraId="2C412584">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（7）各类法兰、弯头、三通、大小头管件，执行GB12459，均为标准件，颜色与工艺管道颜色保持一致。</w:t>
      </w:r>
    </w:p>
    <w:p w14:paraId="5A511225">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仪表组成</w:t>
      </w:r>
    </w:p>
    <w:p w14:paraId="414A531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温度、流量仿真仪表采用数显式，真实变送器外壳，信号类型为连续输出信号（AO），并通过内装数字显示仪接收控制信号并于现场显示工艺变量的实时数据。通过Modbus通讯或4-20mA模拟量信号等方式与主控制器建立连接，显示软件温度、流量仪表的仿真数据。</w:t>
      </w:r>
    </w:p>
    <w:p w14:paraId="7C847E43">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压力仿真仪表采用指针式，信号类型为连续输出信号（AO），接收中央控制室信号并通过机械指针转动或数字显示仪显示压力变化。压力仪表采用角度电机控制压力表指针转动，使压力表指针指向与软件数据一致。</w:t>
      </w:r>
    </w:p>
    <w:p w14:paraId="74A8D832">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压差仪表采用数显式，真实变送器外壳，信号类型为连续输出信号（AO），并通过内装数字显示仪接收控制信号并于现场显示工艺变量的实时数据。通过Modbus通讯或4-20mA模拟量信号等方式与主控制器建立连接，显示软件压差仪表的仿真数据。</w:t>
      </w:r>
    </w:p>
    <w:p w14:paraId="2DEE6E7D">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液位仪表采用柱形仿磁翻板式，信号类型为连续输出信号（AO），收中央控制室信号并于通过灯柱变化显示现场液位计动态变化效果。液位仪表采用多段LED灯柱，通过灯柱的数量显示液位的高度。通过Modbus通讯或4-20mA模拟量信号等方式与主控制器建立连接，显示软件液位仪表的仿真数据。</w:t>
      </w:r>
    </w:p>
    <w:p w14:paraId="66BB4A44">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（5）各类仪表均为24V弱电，盘面按标准仪表进行设计，走字准确。</w:t>
      </w:r>
    </w:p>
    <w:p w14:paraId="5B38FFA9">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（6）所有仪表均带亚克力标识牌，上注温度、压力、流量、型号、使用条件信息，标识牌大小为100mm×60mm。</w:t>
      </w:r>
    </w:p>
    <w:p w14:paraId="6E488C2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阀门组成</w:t>
      </w:r>
    </w:p>
    <w:p w14:paraId="092ACAC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各类阀门口径与工艺管路保持一致，执行GB12225标准，可拆卸，所有阀门在不破坏阀体的条件下安装微型通讯信号端，可采集学员对阀门的操作并接收中控系统的通讯信号，或显示当前开度状态或执行阀门调节指令。</w:t>
      </w:r>
    </w:p>
    <w:p w14:paraId="16123149">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手动开关阀由真实球阀/截止阀改造，信号类型为开关量输入信号（DI），由现场手动操作开关阀门，将阀门信号传向控制室的信号，具有开、关两种状态显示，并有现场状态显示。主要用于放空、导淋、各设备或调节阀及仪表的检修用阀门。</w:t>
      </w:r>
    </w:p>
    <w:p w14:paraId="6ACBCD7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（3）手动调节阀由截止阀改造，信号类型为连续阀位输入信号（AI），从现场手动操作阀门向控制室传递连续变化的阀位量值信号。采用特制电子阀，转换阀门的阀位，0-100开度显示。</w:t>
      </w:r>
    </w:p>
    <w:p w14:paraId="0AEF3FC6">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（4）远程控制阀由气动薄膜阀改造，0-100开度显示。各种需要自动调节的场合。</w:t>
      </w:r>
    </w:p>
    <w:p w14:paraId="66105338">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（5）所有阀门均配有标牌标注阀门位号、材质型号等阀门信息，便于学员了解阀门在工艺流程中的位置和作用。</w:t>
      </w:r>
    </w:p>
    <w:p w14:paraId="2D9DD0D6">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智能系统</w:t>
      </w:r>
    </w:p>
    <w:p w14:paraId="7E4F042E">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装置配有智能仿真实训系统，学员在整个使用过程中，软件系统会进行记录，当学员培训/考核完毕后，学员可以查看考核详情，可以通过多种途径对工艺、设备、操作进行学习，可以根据培训记录智能分析给出学员操作评价，让学员下次注意避免，从而达到通过训练考核实现自我提升的作用。</w:t>
      </w:r>
    </w:p>
    <w:p w14:paraId="35D7C90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配套设施</w:t>
      </w:r>
    </w:p>
    <w:p w14:paraId="72014A76">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装置配备有现场操作琴台、实训工器具（对讲机、气体检测仪、F型扳手等）、劳保防护用品（安全帽、防静电服等）、应急处置用具（空气呼吸器、防化服等）、备品备件（损耗件：螺栓、垫片等）。</w:t>
      </w:r>
    </w:p>
    <w:p w14:paraId="6C7948EC">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设备主要训练内容</w:t>
      </w:r>
    </w:p>
    <w:p w14:paraId="3D11FEF3">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（1）进行危化工艺装置现场巡检，了解两种工艺的使用设备。</w:t>
      </w:r>
    </w:p>
    <w:p w14:paraId="3228A263">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（2）了解两种危化工艺的基本操作原理和工艺流程、了解两种危化工艺的主要设备的结构特点、工作原理和性能参数并掌握使用方法。</w:t>
      </w:r>
    </w:p>
    <w:p w14:paraId="247F4B2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（3）能够根据工艺要求进行两种危化工艺的生产装置操作；能够在操作进行中熟悉调控工艺参数，保证生产维持在工艺条件下正常进行。可以培训学员操控仿真DCS软件的操控技能。</w:t>
      </w:r>
    </w:p>
    <w:p w14:paraId="660A3437">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（4）能根据异常现象分析判断故障种类、产生原因并排除处理。</w:t>
      </w:r>
    </w:p>
    <w:p w14:paraId="0C78A9D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（5）能够完成两种危化工艺装置的开停车训练功能，实现技能提升培训。</w:t>
      </w:r>
    </w:p>
    <w:p w14:paraId="37A4066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（6）培养员工安全、规范、环保、节能的生产意识及敬业爱岗、严格遵守操作规程的职业道德和团队合作精神。</w:t>
      </w:r>
    </w:p>
    <w:p w14:paraId="4636BCA2">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（7）培养员工在紧急情况下的应急处置能力，学习应急演练的流程。</w:t>
      </w:r>
    </w:p>
    <w:p w14:paraId="03B00D27">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4、软件功能</w:t>
      </w:r>
    </w:p>
    <w:p w14:paraId="49EEF67E">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（1）异常工况和事故场景的模拟的技术要求：异常工况</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项、装置运行、设备、电气、仪表等方面的隐患模拟情景10项、预置故障和事故模拟情景</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项。</w:t>
      </w:r>
    </w:p>
    <w:p w14:paraId="74E206D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配套的软件系统具备练习模式和模拟模式。练习模式下学员可以随时、重复的进行内操和外操练习，可以针对自己的薄弱点进行针对性练习，有效提升学员实际操作水平；模拟模式可模拟真实的考核环境，这个模式下可以对学员的综合能力进行整体的考核，并且与学员的学习档案关联，方便学员对自己的实操情况进行复盘分析。软件系统还具备智能评估功能，可以自动对学员的培训成果进行评估。</w:t>
      </w:r>
    </w:p>
    <w:p w14:paraId="42CEA93C">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化工仪表、工艺阀门可实现与仿真DCS、仿真SIS远程控制系统的信号连接与数据互通，通过OTS仿真系统对工艺操作、控制结果等过程控制参数进行实景呈现。</w:t>
      </w:r>
    </w:p>
    <w:p w14:paraId="76B8817E">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支持对该工艺及相关通用单元的正常开停车、生产异常处置、事故应急处置的考评；同步检验学员工艺流程识别、DCS操作和操作规程执行能力，并自动同步考试成绩至考务系统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5FD1A5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支持学员在操作站和实训装置上进行联动操作的练习和考评。</w:t>
      </w:r>
    </w:p>
    <w:p w14:paraId="34DA94BB">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、设备参数</w:t>
      </w:r>
    </w:p>
    <w:p w14:paraId="5E6973B4">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重氮化实操装置占地尺寸：6m*3m=18㎡（可依据场地和后续需求进行调整）</w:t>
      </w:r>
    </w:p>
    <w:tbl>
      <w:tblPr>
        <w:tblStyle w:val="9"/>
        <w:tblW w:w="82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593"/>
        <w:gridCol w:w="2160"/>
        <w:gridCol w:w="1429"/>
        <w:gridCol w:w="1034"/>
      </w:tblGrid>
      <w:tr w14:paraId="5B82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A17663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259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BEDB07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216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02DF30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w:t>
            </w:r>
          </w:p>
        </w:tc>
        <w:tc>
          <w:tcPr>
            <w:tcW w:w="142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DD63D1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w:t>
            </w:r>
          </w:p>
        </w:tc>
        <w:tc>
          <w:tcPr>
            <w:tcW w:w="103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F2F8CA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192B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07B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343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微通道反应器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4D6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900*600*500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5F3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635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3F2A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675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FE3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洗涤釜</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65F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φ530*600mm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023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8B7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7CE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9E8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B15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碱计量罐</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B6A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D05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45D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7838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B37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C4F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水计量罐</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B6F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C9A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921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551D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B1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7BB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水蒸气蒸馏釜</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9CE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φ530*600mm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20E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5EF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21F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522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984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冷凝器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49F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E98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57B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r w14:paraId="715B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0D7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F36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压料罐</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E37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φ377*500mm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E93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3A6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5FD7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1AC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04F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脱水罐</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457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φ377*500mm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84E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0E6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44AB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EF6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19D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常压蒸馏釜</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950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φ530*600mm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1D5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2D4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6889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983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764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成品冷凝器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95E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Φ159*600mm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A83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A50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r w14:paraId="3F4E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444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CB8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热解釜</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F43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φ530*600mm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D9F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469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3329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0BA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001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分层罐</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81C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075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E32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5C5F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237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DA5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回收釜</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26D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φ426*600mm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CC4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FB6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04C6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00F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AA4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亚硝酸钠罐</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3C2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5B7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6BC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1CEF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93D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1DB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AHF和苯胺成盐溶液罐</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D03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φ219*600mm</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30A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0C6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419A6A6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仪表阀门</w:t>
      </w:r>
    </w:p>
    <w:tbl>
      <w:tblPr>
        <w:tblStyle w:val="1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745"/>
        <w:gridCol w:w="3485"/>
        <w:gridCol w:w="658"/>
        <w:gridCol w:w="692"/>
        <w:gridCol w:w="1267"/>
      </w:tblGrid>
      <w:tr w14:paraId="32FB82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6" w:hRule="atLeast"/>
        </w:trPr>
        <w:tc>
          <w:tcPr>
            <w:tcW w:w="8522" w:type="dxa"/>
            <w:gridSpan w:val="6"/>
          </w:tcPr>
          <w:p w14:paraId="4C09E55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检测传感器</w:t>
            </w:r>
          </w:p>
        </w:tc>
      </w:tr>
      <w:tr w14:paraId="7FFD1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75" w:type="dxa"/>
          </w:tcPr>
          <w:p w14:paraId="378615B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745" w:type="dxa"/>
          </w:tcPr>
          <w:p w14:paraId="7395C7A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3485" w:type="dxa"/>
          </w:tcPr>
          <w:p w14:paraId="164381E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描述</w:t>
            </w:r>
          </w:p>
        </w:tc>
        <w:tc>
          <w:tcPr>
            <w:tcW w:w="658" w:type="dxa"/>
          </w:tcPr>
          <w:p w14:paraId="4493118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692" w:type="dxa"/>
          </w:tcPr>
          <w:p w14:paraId="05A1503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267" w:type="dxa"/>
          </w:tcPr>
          <w:p w14:paraId="3E03DE4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0B76C1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08CE53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45" w:type="dxa"/>
          </w:tcPr>
          <w:p w14:paraId="74C234A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温度计</w:t>
            </w:r>
          </w:p>
        </w:tc>
        <w:tc>
          <w:tcPr>
            <w:tcW w:w="3485" w:type="dxa"/>
            <w:vAlign w:val="top"/>
          </w:tcPr>
          <w:p w14:paraId="0B19F71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仿真仪表，M20*1.5接口，接收上位机信号，显示数字温度。</w:t>
            </w:r>
          </w:p>
        </w:tc>
        <w:tc>
          <w:tcPr>
            <w:tcW w:w="658" w:type="dxa"/>
            <w:vAlign w:val="top"/>
          </w:tcPr>
          <w:p w14:paraId="3B2F147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692" w:type="dxa"/>
            <w:vAlign w:val="top"/>
          </w:tcPr>
          <w:p w14:paraId="2D41411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restart"/>
          </w:tcPr>
          <w:p w14:paraId="425031C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各类仪表、传感器依据客户需求放置，可以完全还原厂内实际布置</w:t>
            </w:r>
          </w:p>
        </w:tc>
      </w:tr>
      <w:tr w14:paraId="06954A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7B2654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45" w:type="dxa"/>
          </w:tcPr>
          <w:p w14:paraId="04DEDD7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液位计</w:t>
            </w:r>
          </w:p>
        </w:tc>
        <w:tc>
          <w:tcPr>
            <w:tcW w:w="3485" w:type="dxa"/>
            <w:vAlign w:val="top"/>
          </w:tcPr>
          <w:p w14:paraId="6B1FE14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仿真仪表，DN15法兰接口，接收上位机信号，配LED光柱显示液位高度。</w:t>
            </w:r>
          </w:p>
        </w:tc>
        <w:tc>
          <w:tcPr>
            <w:tcW w:w="658" w:type="dxa"/>
            <w:vAlign w:val="top"/>
          </w:tcPr>
          <w:p w14:paraId="1C9F51E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92" w:type="dxa"/>
            <w:vAlign w:val="top"/>
          </w:tcPr>
          <w:p w14:paraId="4CADDAA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3B367BD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242AD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0DA717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45" w:type="dxa"/>
          </w:tcPr>
          <w:p w14:paraId="5402F94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压力计</w:t>
            </w:r>
          </w:p>
        </w:tc>
        <w:tc>
          <w:tcPr>
            <w:tcW w:w="3485" w:type="dxa"/>
            <w:vAlign w:val="top"/>
          </w:tcPr>
          <w:p w14:paraId="37B3652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仿真仪表，M20*1.5接口，接收上位机信号，显示数字压力。</w:t>
            </w:r>
          </w:p>
        </w:tc>
        <w:tc>
          <w:tcPr>
            <w:tcW w:w="658" w:type="dxa"/>
            <w:vAlign w:val="top"/>
          </w:tcPr>
          <w:p w14:paraId="3B778CD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692" w:type="dxa"/>
            <w:vAlign w:val="top"/>
          </w:tcPr>
          <w:p w14:paraId="40718B5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4AFE03B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C9DF1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74BE45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745" w:type="dxa"/>
          </w:tcPr>
          <w:p w14:paraId="110860E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流量计</w:t>
            </w:r>
          </w:p>
        </w:tc>
        <w:tc>
          <w:tcPr>
            <w:tcW w:w="3485" w:type="dxa"/>
            <w:vAlign w:val="top"/>
          </w:tcPr>
          <w:p w14:paraId="119E89A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仿真仪表，M20*1.5接口，接收上位机信号，显示数字流量。</w:t>
            </w:r>
          </w:p>
        </w:tc>
        <w:tc>
          <w:tcPr>
            <w:tcW w:w="658" w:type="dxa"/>
            <w:vAlign w:val="top"/>
          </w:tcPr>
          <w:p w14:paraId="28A0A96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692" w:type="dxa"/>
            <w:vAlign w:val="top"/>
          </w:tcPr>
          <w:p w14:paraId="61EF24B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4B72AB8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A395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73D6AB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745" w:type="dxa"/>
          </w:tcPr>
          <w:p w14:paraId="7F29EE7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气体报警仪</w:t>
            </w:r>
          </w:p>
        </w:tc>
        <w:tc>
          <w:tcPr>
            <w:tcW w:w="3485" w:type="dxa"/>
            <w:vAlign w:val="top"/>
          </w:tcPr>
          <w:p w14:paraId="7CDDBF3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仿真仪表，检测危险有毒、易燃气体。</w:t>
            </w:r>
          </w:p>
        </w:tc>
        <w:tc>
          <w:tcPr>
            <w:tcW w:w="658" w:type="dxa"/>
            <w:vAlign w:val="top"/>
          </w:tcPr>
          <w:p w14:paraId="1993F33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5D04FC1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4428E10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4CB2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165509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745" w:type="dxa"/>
          </w:tcPr>
          <w:p w14:paraId="51FFDA5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报警灯</w:t>
            </w:r>
          </w:p>
        </w:tc>
        <w:tc>
          <w:tcPr>
            <w:tcW w:w="3485" w:type="dxa"/>
            <w:vAlign w:val="top"/>
          </w:tcPr>
          <w:p w14:paraId="55994FC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事故发生时报警灯发出红蓝闪光灯和报警音，模拟现场报警。</w:t>
            </w:r>
          </w:p>
        </w:tc>
        <w:tc>
          <w:tcPr>
            <w:tcW w:w="658" w:type="dxa"/>
            <w:vAlign w:val="top"/>
          </w:tcPr>
          <w:p w14:paraId="02242D9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92" w:type="dxa"/>
            <w:vAlign w:val="top"/>
          </w:tcPr>
          <w:p w14:paraId="20D8179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4926264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B7021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5410B9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745" w:type="dxa"/>
            <w:vAlign w:val="top"/>
          </w:tcPr>
          <w:p w14:paraId="09A5178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操作柱</w:t>
            </w:r>
          </w:p>
        </w:tc>
        <w:tc>
          <w:tcPr>
            <w:tcW w:w="3485" w:type="dxa"/>
            <w:vAlign w:val="top"/>
          </w:tcPr>
          <w:p w14:paraId="0BC7533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模拟现场操作盒。</w:t>
            </w:r>
          </w:p>
        </w:tc>
        <w:tc>
          <w:tcPr>
            <w:tcW w:w="658" w:type="dxa"/>
            <w:vAlign w:val="top"/>
          </w:tcPr>
          <w:p w14:paraId="4E5DBE4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92" w:type="dxa"/>
            <w:vAlign w:val="top"/>
          </w:tcPr>
          <w:p w14:paraId="670A320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3455E55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68257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6"/>
          </w:tcPr>
          <w:p w14:paraId="6B082D1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阀门及紧固件</w:t>
            </w:r>
          </w:p>
        </w:tc>
      </w:tr>
      <w:tr w14:paraId="302CC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F60BAB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745" w:type="dxa"/>
          </w:tcPr>
          <w:p w14:paraId="3B9F47E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3485" w:type="dxa"/>
          </w:tcPr>
          <w:p w14:paraId="0727FC0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658" w:type="dxa"/>
          </w:tcPr>
          <w:p w14:paraId="5C9D539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692" w:type="dxa"/>
          </w:tcPr>
          <w:p w14:paraId="6AAD122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267" w:type="dxa"/>
          </w:tcPr>
          <w:p w14:paraId="6C3B08D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7BD8EE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AAB83A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45" w:type="dxa"/>
          </w:tcPr>
          <w:p w14:paraId="099029E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球阀、疏水阀、截止阀、蝶阀等</w:t>
            </w:r>
          </w:p>
        </w:tc>
        <w:tc>
          <w:tcPr>
            <w:tcW w:w="3485" w:type="dxa"/>
            <w:vAlign w:val="top"/>
          </w:tcPr>
          <w:p w14:paraId="0E7DBFD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现场手阀，多种规格，与设备相匹配。</w:t>
            </w:r>
          </w:p>
        </w:tc>
        <w:tc>
          <w:tcPr>
            <w:tcW w:w="658" w:type="dxa"/>
            <w:vAlign w:val="top"/>
          </w:tcPr>
          <w:p w14:paraId="49B8EF5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336AAEE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vMerge w:val="restart"/>
            <w:vAlign w:val="top"/>
          </w:tcPr>
          <w:p w14:paraId="5EE0003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0038B0E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3462D41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1F8FEAE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依据工艺需求</w:t>
            </w:r>
          </w:p>
          <w:p w14:paraId="6D072B3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7C5AF58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672E1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D688CC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45" w:type="dxa"/>
          </w:tcPr>
          <w:p w14:paraId="56CB974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调节阀</w:t>
            </w:r>
          </w:p>
        </w:tc>
        <w:tc>
          <w:tcPr>
            <w:tcW w:w="3485" w:type="dxa"/>
            <w:vAlign w:val="top"/>
          </w:tcPr>
          <w:p w14:paraId="31AFC2B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中控操作阀门，多规格，仿真调节阀，带开度显示；</w:t>
            </w:r>
          </w:p>
        </w:tc>
        <w:tc>
          <w:tcPr>
            <w:tcW w:w="658" w:type="dxa"/>
            <w:vAlign w:val="top"/>
          </w:tcPr>
          <w:p w14:paraId="5587641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5E0FF8D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vMerge w:val="continue"/>
            <w:vAlign w:val="top"/>
          </w:tcPr>
          <w:p w14:paraId="238356E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C19E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A91D37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45" w:type="dxa"/>
          </w:tcPr>
          <w:p w14:paraId="4BE1AE6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管道</w:t>
            </w:r>
          </w:p>
        </w:tc>
        <w:tc>
          <w:tcPr>
            <w:tcW w:w="3485" w:type="dxa"/>
            <w:vAlign w:val="top"/>
          </w:tcPr>
          <w:p w14:paraId="3AE00DC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管道采用不锈钢材质，与设备相匹配</w:t>
            </w:r>
          </w:p>
        </w:tc>
        <w:tc>
          <w:tcPr>
            <w:tcW w:w="658" w:type="dxa"/>
            <w:vAlign w:val="top"/>
          </w:tcPr>
          <w:p w14:paraId="2073C6F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0EE416F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vMerge w:val="continue"/>
            <w:vAlign w:val="top"/>
          </w:tcPr>
          <w:p w14:paraId="23A0F33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2CBCA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6"/>
          </w:tcPr>
          <w:p w14:paraId="4189E79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控制硬件</w:t>
            </w:r>
          </w:p>
        </w:tc>
      </w:tr>
      <w:tr w14:paraId="57A15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727E58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745" w:type="dxa"/>
          </w:tcPr>
          <w:p w14:paraId="00B5C4B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3485" w:type="dxa"/>
          </w:tcPr>
          <w:p w14:paraId="2DE24AA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658" w:type="dxa"/>
          </w:tcPr>
          <w:p w14:paraId="4A22E86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692" w:type="dxa"/>
          </w:tcPr>
          <w:p w14:paraId="2B03275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267" w:type="dxa"/>
          </w:tcPr>
          <w:p w14:paraId="4D16978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0CAA6A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9A7418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45" w:type="dxa"/>
          </w:tcPr>
          <w:p w14:paraId="7AC46F1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计算机</w:t>
            </w:r>
          </w:p>
        </w:tc>
        <w:tc>
          <w:tcPr>
            <w:tcW w:w="3485" w:type="dxa"/>
          </w:tcPr>
          <w:p w14:paraId="0102BC4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国内知名品牌</w:t>
            </w:r>
          </w:p>
        </w:tc>
        <w:tc>
          <w:tcPr>
            <w:tcW w:w="658" w:type="dxa"/>
          </w:tcPr>
          <w:p w14:paraId="0EF3555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tcPr>
          <w:p w14:paraId="654653D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tcPr>
          <w:p w14:paraId="3D56E58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C9017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9BF645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0D1A690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45" w:type="dxa"/>
            <w:vAlign w:val="top"/>
          </w:tcPr>
          <w:p w14:paraId="122CDA8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火焰模拟器</w:t>
            </w:r>
          </w:p>
        </w:tc>
        <w:tc>
          <w:tcPr>
            <w:tcW w:w="3485" w:type="dxa"/>
            <w:vAlign w:val="top"/>
          </w:tcPr>
          <w:p w14:paraId="3043985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火焰模拟器，通过风机吹动红菱模拟化工泄漏起火事故效果。可以使用仿真灭火器进行灭火操作。</w:t>
            </w:r>
          </w:p>
        </w:tc>
        <w:tc>
          <w:tcPr>
            <w:tcW w:w="658" w:type="dxa"/>
            <w:vAlign w:val="top"/>
          </w:tcPr>
          <w:p w14:paraId="648D4EF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7B59250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tcPr>
          <w:p w14:paraId="340B386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978C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F6DA59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5E899B1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45" w:type="dxa"/>
            <w:vAlign w:val="top"/>
          </w:tcPr>
          <w:p w14:paraId="4AB3C6D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烟雾发生器</w:t>
            </w:r>
          </w:p>
        </w:tc>
        <w:tc>
          <w:tcPr>
            <w:tcW w:w="3485" w:type="dxa"/>
            <w:vAlign w:val="top"/>
          </w:tcPr>
          <w:p w14:paraId="383FE48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可以产生烟雾模拟化工泄漏事故效果。</w:t>
            </w:r>
          </w:p>
        </w:tc>
        <w:tc>
          <w:tcPr>
            <w:tcW w:w="658" w:type="dxa"/>
            <w:vAlign w:val="top"/>
          </w:tcPr>
          <w:p w14:paraId="28670E6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6485ED2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tcPr>
          <w:p w14:paraId="10A2FDD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62815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75BDEB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108287E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745" w:type="dxa"/>
            <w:vAlign w:val="top"/>
          </w:tcPr>
          <w:p w14:paraId="00F6766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防爆电话</w:t>
            </w:r>
          </w:p>
        </w:tc>
        <w:tc>
          <w:tcPr>
            <w:tcW w:w="3485" w:type="dxa"/>
            <w:vAlign w:val="top"/>
          </w:tcPr>
          <w:p w14:paraId="119854B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正常防爆电话经电气话改造。可以虚拟拨打119/120进行应急事故报警。</w:t>
            </w:r>
          </w:p>
        </w:tc>
        <w:tc>
          <w:tcPr>
            <w:tcW w:w="658" w:type="dxa"/>
            <w:vAlign w:val="top"/>
          </w:tcPr>
          <w:p w14:paraId="585E6C9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4D20B58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部</w:t>
            </w:r>
          </w:p>
        </w:tc>
        <w:tc>
          <w:tcPr>
            <w:tcW w:w="1267" w:type="dxa"/>
          </w:tcPr>
          <w:p w14:paraId="34D0336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C4B53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4EE42A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745" w:type="dxa"/>
          </w:tcPr>
          <w:p w14:paraId="43619B7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控制柜</w:t>
            </w:r>
          </w:p>
        </w:tc>
        <w:tc>
          <w:tcPr>
            <w:tcW w:w="3485" w:type="dxa"/>
            <w:vAlign w:val="top"/>
          </w:tcPr>
          <w:p w14:paraId="54D5E29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自研仿真工艺控制柜</w:t>
            </w:r>
          </w:p>
        </w:tc>
        <w:tc>
          <w:tcPr>
            <w:tcW w:w="658" w:type="dxa"/>
            <w:vAlign w:val="top"/>
          </w:tcPr>
          <w:p w14:paraId="0D650CB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0B220B8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tcPr>
          <w:p w14:paraId="1693BFC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9C186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07F845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745" w:type="dxa"/>
          </w:tcPr>
          <w:p w14:paraId="048E7DF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w:t>
            </w:r>
          </w:p>
        </w:tc>
        <w:tc>
          <w:tcPr>
            <w:tcW w:w="3485" w:type="dxa"/>
            <w:vAlign w:val="top"/>
          </w:tcPr>
          <w:p w14:paraId="7530DF8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阀门开关、开度检测、仪表显示主板、等需控制相关硬件</w:t>
            </w:r>
          </w:p>
        </w:tc>
        <w:tc>
          <w:tcPr>
            <w:tcW w:w="658" w:type="dxa"/>
            <w:vAlign w:val="top"/>
          </w:tcPr>
          <w:p w14:paraId="46D3B75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427B818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tcPr>
          <w:p w14:paraId="74CFD54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3825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6"/>
          </w:tcPr>
          <w:p w14:paraId="3E6816D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考核软件</w:t>
            </w:r>
          </w:p>
        </w:tc>
      </w:tr>
      <w:tr w14:paraId="42F5DC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57FC23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745" w:type="dxa"/>
          </w:tcPr>
          <w:p w14:paraId="28E0B6E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3485" w:type="dxa"/>
          </w:tcPr>
          <w:p w14:paraId="13B06A5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658" w:type="dxa"/>
          </w:tcPr>
          <w:p w14:paraId="051D865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692" w:type="dxa"/>
          </w:tcPr>
          <w:p w14:paraId="1F73CE1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267" w:type="dxa"/>
          </w:tcPr>
          <w:p w14:paraId="0A29B20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3FE36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735D35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45" w:type="dxa"/>
          </w:tcPr>
          <w:p w14:paraId="47BF208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考核软件</w:t>
            </w:r>
          </w:p>
        </w:tc>
        <w:tc>
          <w:tcPr>
            <w:tcW w:w="3485" w:type="dxa"/>
          </w:tcPr>
          <w:p w14:paraId="7E4A67F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满足通用工艺安全考核软件，支撑考核设备具备随机模拟产生各作业工艺操作过程中相应的紧急情况（例如：温度突变、压力异常、泄露等），实现紧急处置操作考核的功能；具备网络自动出题、考核结束设备智能判分的功能。</w:t>
            </w:r>
          </w:p>
        </w:tc>
        <w:tc>
          <w:tcPr>
            <w:tcW w:w="658" w:type="dxa"/>
          </w:tcPr>
          <w:p w14:paraId="4817FFC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tcPr>
          <w:p w14:paraId="18BABA3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tcPr>
          <w:p w14:paraId="1AF977D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353F32BB">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的PID工艺流程图一份</w:t>
      </w:r>
    </w:p>
    <w:p w14:paraId="5FC447CE">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的平面布局图一份，三维建模效果图一份</w:t>
      </w:r>
    </w:p>
    <w:p w14:paraId="4E6E0A38">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的包含开停车的操作规程一份</w:t>
      </w:r>
    </w:p>
    <w:p w14:paraId="5DDF05B1">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的教学二维码，包含不少于60种不同化工设备，且这些二维码可扫描查看</w:t>
      </w:r>
    </w:p>
    <w:p w14:paraId="2657C7F5">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的软件功能界面截图，包含仿真DCS界面、PID调节界面、DCS联锁界面、SIS安全仪表逻辑图等</w:t>
      </w:r>
    </w:p>
    <w:p w14:paraId="794020C6">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氟化工艺实训定制单元</w:t>
      </w:r>
    </w:p>
    <w:p w14:paraId="0833FA04">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设备主要功能</w:t>
      </w:r>
    </w:p>
    <w:p w14:paraId="7D7D7A5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能够</w:t>
      </w:r>
      <w:r>
        <w:rPr>
          <w:rFonts w:hint="eastAsia" w:ascii="宋体" w:hAnsi="宋体" w:eastAsia="宋体" w:cs="宋体"/>
          <w:color w:val="000000" w:themeColor="text1"/>
          <w:sz w:val="24"/>
          <w:szCs w:val="24"/>
          <w:highlight w:val="none"/>
          <w14:textFill>
            <w14:solidFill>
              <w14:schemeClr w14:val="tx1"/>
            </w14:solidFill>
          </w14:textFill>
        </w:rPr>
        <w:t>进行危化工艺的全工段开停车实操培训考核功能：可以配置多名操作人员，按照化工厂真实开停车操作过程，将装置由冷态进行开车训练或热态停车训练。</w:t>
      </w:r>
    </w:p>
    <w:p w14:paraId="6BE26EE5">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能够</w:t>
      </w:r>
      <w:r>
        <w:rPr>
          <w:rFonts w:hint="eastAsia" w:ascii="宋体" w:hAnsi="宋体" w:eastAsia="宋体" w:cs="宋体"/>
          <w:color w:val="000000" w:themeColor="text1"/>
          <w:sz w:val="24"/>
          <w:szCs w:val="24"/>
          <w:highlight w:val="none"/>
          <w14:textFill>
            <w14:solidFill>
              <w14:schemeClr w14:val="tx1"/>
            </w14:solidFill>
          </w14:textFill>
        </w:rPr>
        <w:t>进行危化工艺的异常事故处理实操培训考核功能：可以配置内外操作人员，依照两套危化工艺定制工艺异常事故设置，通过人员配合对各类工艺事故进行处置。</w:t>
      </w:r>
    </w:p>
    <w:p w14:paraId="117FC965">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能够进行危化工艺的应急事故处置实操培训考核功能：可以配置多名操作人员，按照化工厂常见泄漏、燃爆、中毒等危险事故进行设置，配有烟雾发生器、火焰模拟器、物料泄漏器等仿真硬件，各操作人员按照应急预案进行带压堵漏、中毒救援、灭火等事故处置。</w:t>
      </w:r>
    </w:p>
    <w:p w14:paraId="1405B3A8">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（4）能够进行危化工艺的日常巡检培训考核功能：依照危化工艺定制日常巡检任务设置巡检点，给人员配置巡检仪，培养新员工对工艺的熟练程度。</w:t>
      </w:r>
    </w:p>
    <w:p w14:paraId="624ACAA4">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能够进行危化工艺</w:t>
      </w:r>
      <w:r>
        <w:rPr>
          <w:rFonts w:hint="eastAsia" w:ascii="宋体" w:hAnsi="宋体" w:eastAsia="宋体" w:cs="宋体"/>
          <w:color w:val="000000" w:themeColor="text1"/>
          <w:sz w:val="24"/>
          <w:szCs w:val="24"/>
          <w:highlight w:val="none"/>
          <w14:textFill>
            <w14:solidFill>
              <w14:schemeClr w14:val="tx1"/>
            </w14:solidFill>
          </w14:textFill>
        </w:rPr>
        <w:t>的危化工艺定制工艺设备认知培训，装置配套全套设备认知学习软件，学员可以通过软件对工艺的主要设备内外部结构、工作原理、设备拆解过程等进行学习；装置中各设备挂有设备介绍二维码，介绍设备的结构特点、工作原理和性能参数的工作原理并掌握使用方法。标明液位、流量、压力、温度等工艺参数的测量原理和操作方法。</w:t>
      </w:r>
    </w:p>
    <w:p w14:paraId="71124B08">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能够进行危化工艺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仿真</w:t>
      </w:r>
      <w:r>
        <w:rPr>
          <w:rFonts w:hint="eastAsia" w:ascii="宋体" w:hAnsi="宋体" w:eastAsia="宋体" w:cs="宋体"/>
          <w:color w:val="000000" w:themeColor="text1"/>
          <w:sz w:val="24"/>
          <w:szCs w:val="24"/>
          <w:highlight w:val="none"/>
          <w14:textFill>
            <w14:solidFill>
              <w14:schemeClr w14:val="tx1"/>
            </w14:solidFill>
          </w14:textFill>
        </w:rPr>
        <w:t>DCS正常生产稳态操作练习，装置可以进行新型危化工艺定制工艺生产装置稳态操作训练，既可以采用中控室与外操现场联动的形式进行，也可以使用纯</w:t>
      </w:r>
      <w:r>
        <w:rPr>
          <w:rFonts w:hint="eastAsia" w:ascii="宋体" w:hAnsi="宋体" w:eastAsia="宋体" w:cs="宋体"/>
          <w:color w:val="000000" w:themeColor="text1"/>
          <w:sz w:val="24"/>
          <w:szCs w:val="24"/>
          <w:highlight w:val="none"/>
          <w:lang w:val="en-US" w:eastAsia="zh-CN"/>
          <w14:textFill>
            <w14:solidFill>
              <w14:schemeClr w14:val="tx1"/>
            </w14:solidFill>
          </w14:textFill>
        </w:rPr>
        <w:t>仿真</w:t>
      </w:r>
      <w:r>
        <w:rPr>
          <w:rFonts w:hint="eastAsia" w:ascii="宋体" w:hAnsi="宋体" w:eastAsia="宋体" w:cs="宋体"/>
          <w:color w:val="000000" w:themeColor="text1"/>
          <w:sz w:val="24"/>
          <w:szCs w:val="24"/>
          <w:highlight w:val="none"/>
          <w14:textFill>
            <w14:solidFill>
              <w14:schemeClr w14:val="tx1"/>
            </w14:solidFill>
          </w14:textFill>
        </w:rPr>
        <w:t>DCS软件练习的方式进行，提升培训效率。</w:t>
      </w:r>
    </w:p>
    <w:p w14:paraId="5A60DA5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（7）实训装置部分区域可以依据要求进行拆装、检维修训练，包括阀门、机泵、管道配件等的拆装，依据需求进行开发设计。</w:t>
      </w:r>
    </w:p>
    <w:p w14:paraId="58983A5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（8）培养员工安全、规范、环保、节能的生产意识及敬业爱岗、严格遵守操作规程的职业道德和团队合作精神，配有安全标语、国家规定的安全标识、危化品书签、现场操作守则挂牌等。</w:t>
      </w:r>
    </w:p>
    <w:p w14:paraId="2DFF4CB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（9）装置可以搭配</w:t>
      </w:r>
      <w:r>
        <w:rPr>
          <w:rFonts w:hint="eastAsia" w:ascii="宋体" w:hAnsi="宋体" w:eastAsia="宋体" w:cs="宋体"/>
          <w:color w:val="000000" w:themeColor="text1"/>
          <w:sz w:val="24"/>
          <w:szCs w:val="24"/>
          <w:highlight w:val="none"/>
          <w:lang w:val="en-US" w:eastAsia="zh-CN"/>
          <w14:textFill>
            <w14:solidFill>
              <w14:schemeClr w14:val="tx1"/>
            </w14:solidFill>
          </w14:textFill>
        </w:rPr>
        <w:t>M</w:t>
      </w:r>
      <w:r>
        <w:rPr>
          <w:rFonts w:hint="eastAsia" w:ascii="宋体" w:hAnsi="宋体" w:eastAsia="宋体" w:cs="宋体"/>
          <w:color w:val="000000" w:themeColor="text1"/>
          <w:sz w:val="24"/>
          <w:szCs w:val="24"/>
          <w:highlight w:val="none"/>
          <w14:textFill>
            <w14:solidFill>
              <w14:schemeClr w14:val="tx1"/>
            </w14:solidFill>
          </w14:textFill>
        </w:rPr>
        <w:t>R实训系统，在装置中设置可视</w:t>
      </w:r>
      <w:r>
        <w:rPr>
          <w:rFonts w:hint="eastAsia" w:ascii="宋体" w:hAnsi="宋体" w:eastAsia="宋体" w:cs="宋体"/>
          <w:color w:val="000000" w:themeColor="text1"/>
          <w:sz w:val="24"/>
          <w:szCs w:val="24"/>
          <w:highlight w:val="none"/>
          <w:lang w:val="en-US" w:eastAsia="zh-CN"/>
          <w14:textFill>
            <w14:solidFill>
              <w14:schemeClr w14:val="tx1"/>
            </w14:solidFill>
          </w14:textFill>
        </w:rPr>
        <w:t>M</w:t>
      </w:r>
      <w:r>
        <w:rPr>
          <w:rFonts w:hint="eastAsia" w:ascii="宋体" w:hAnsi="宋体" w:eastAsia="宋体" w:cs="宋体"/>
          <w:color w:val="000000" w:themeColor="text1"/>
          <w:sz w:val="24"/>
          <w:szCs w:val="24"/>
          <w:highlight w:val="none"/>
          <w14:textFill>
            <w14:solidFill>
              <w14:schemeClr w14:val="tx1"/>
            </w14:solidFill>
          </w14:textFill>
        </w:rPr>
        <w:t>R动画特效，增强事故效果</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,可以依据需求进行搭配使用MR辅助培训系统</w:t>
      </w:r>
      <w:r>
        <w:rPr>
          <w:rFonts w:hint="eastAsia" w:ascii="宋体" w:hAnsi="宋体" w:eastAsia="宋体" w:cs="宋体"/>
          <w:color w:val="000000" w:themeColor="text1"/>
          <w:sz w:val="24"/>
          <w:szCs w:val="24"/>
          <w:highlight w:val="none"/>
          <w14:textFill>
            <w14:solidFill>
              <w14:schemeClr w14:val="tx1"/>
            </w14:solidFill>
          </w14:textFill>
        </w:rPr>
        <w:t>；装置支持VR虚拟场景模拟，可以搭配VR头盔，进行相应的事故逃生训练、应急救援等操作。</w:t>
      </w:r>
    </w:p>
    <w:p w14:paraId="69362CB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（10）装置采用贴近实际生产的软件系统，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包</w:t>
      </w:r>
      <w:r>
        <w:rPr>
          <w:rFonts w:hint="eastAsia" w:ascii="宋体" w:hAnsi="宋体" w:eastAsia="宋体" w:cs="宋体"/>
          <w:color w:val="000000" w:themeColor="text1"/>
          <w:sz w:val="24"/>
          <w:szCs w:val="24"/>
          <w:highlight w:val="none"/>
          <w:lang w:val="en-US" w:eastAsia="zh-CN"/>
          <w14:textFill>
            <w14:solidFill>
              <w14:schemeClr w14:val="tx1"/>
            </w14:solidFill>
          </w14:textFill>
        </w:rPr>
        <w:t>含DCS</w:t>
      </w:r>
      <w:r>
        <w:rPr>
          <w:rFonts w:hint="eastAsia" w:ascii="宋体" w:hAnsi="宋体" w:eastAsia="宋体" w:cs="宋体"/>
          <w:color w:val="000000" w:themeColor="text1"/>
          <w:sz w:val="24"/>
          <w:szCs w:val="24"/>
          <w:highlight w:val="none"/>
          <w:lang w:val="en-US" w:eastAsia="zh-CN"/>
          <w14:textFill>
            <w14:solidFill>
              <w14:schemeClr w14:val="tx1"/>
            </w14:solidFill>
          </w14:textFill>
        </w:rPr>
        <w:t>工艺动态仿真</w:t>
      </w:r>
      <w:r>
        <w:rPr>
          <w:rFonts w:hint="eastAsia" w:ascii="宋体" w:hAnsi="宋体" w:eastAsia="宋体" w:cs="宋体"/>
          <w:color w:val="000000" w:themeColor="text1"/>
          <w:sz w:val="24"/>
          <w:szCs w:val="24"/>
          <w:highlight w:val="none"/>
          <w:lang w:val="en-US" w:eastAsia="zh-CN"/>
          <w14:textFill>
            <w14:solidFill>
              <w14:schemeClr w14:val="tx1"/>
            </w14:solidFill>
          </w14:textFill>
        </w:rPr>
        <w:t>功能，软件可以模拟工业DCS控制系统与现场的阀门、仪表之间数据互通互动，真实的模拟出反应参数，具有PID调节功能的二级弹窗可以设置自动控制、手动控制、串级控制等多种功能，仿真DCS还具有整体联锁控制界面，通过某些操作可以触发DCS联锁，从而打开/关闭一些物料阀门，保证系统安全；软件还包含</w:t>
      </w:r>
      <w:r>
        <w:rPr>
          <w:rFonts w:hint="eastAsia" w:ascii="宋体" w:hAnsi="宋体" w:eastAsia="宋体" w:cs="宋体"/>
          <w:color w:val="000000" w:themeColor="text1"/>
          <w:sz w:val="24"/>
          <w:szCs w:val="24"/>
          <w:highlight w:val="none"/>
          <w:lang w:val="en-US" w:eastAsia="zh-CN"/>
          <w14:textFill>
            <w14:solidFill>
              <w14:schemeClr w14:val="tx1"/>
            </w14:solidFill>
          </w14:textFill>
        </w:rPr>
        <w:t>SIS安全仪表系统仿真功能</w:t>
      </w:r>
      <w:r>
        <w:rPr>
          <w:rFonts w:hint="eastAsia" w:ascii="宋体" w:hAnsi="宋体" w:eastAsia="宋体" w:cs="宋体"/>
          <w:color w:val="000000" w:themeColor="text1"/>
          <w:sz w:val="24"/>
          <w:szCs w:val="24"/>
          <w:highlight w:val="none"/>
          <w:lang w:val="en-US" w:eastAsia="zh-CN"/>
          <w14:textFill>
            <w14:solidFill>
              <w14:schemeClr w14:val="tx1"/>
            </w14:solidFill>
          </w14:textFill>
        </w:rPr>
        <w:t>，独立于DCS联锁之外，拥有更高层级的安全保护功能，仿真SIS以联锁逻辑图的样式展现出来，可以让学员只观了解联锁触发逻辑，并设置有相应的复位功能等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，进行设备和仿真DCS操作时可以触发</w:t>
      </w:r>
      <w:r>
        <w:rPr>
          <w:rFonts w:hint="eastAsia" w:ascii="宋体" w:hAnsi="宋体" w:eastAsia="宋体" w:cs="宋体"/>
          <w:color w:val="000000" w:themeColor="text1"/>
          <w:sz w:val="24"/>
          <w:szCs w:val="24"/>
          <w:highlight w:val="none"/>
          <w:lang w:val="en-US" w:eastAsia="zh-CN"/>
          <w14:textFill>
            <w14:solidFill>
              <w14:schemeClr w14:val="tx1"/>
            </w14:solidFill>
          </w14:textFill>
        </w:rPr>
        <w:t>SIS仿真系统的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安全报警和联锁，报警时仿真DCS界面将显示报警信息</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支持</w:t>
      </w:r>
      <w:r>
        <w:rPr>
          <w:rFonts w:hint="eastAsia" w:ascii="宋体" w:hAnsi="宋体" w:eastAsia="宋体" w:cs="宋体"/>
          <w:color w:val="000000" w:themeColor="text1"/>
          <w:sz w:val="24"/>
          <w:szCs w:val="24"/>
          <w:highlight w:val="none"/>
          <w:lang w:val="en-US" w:eastAsia="zh-CN"/>
          <w14:textFill>
            <w14:solidFill>
              <w14:schemeClr w14:val="tx1"/>
            </w14:solidFill>
          </w14:textFill>
        </w:rPr>
        <w:t>物料信息管理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MIS</w:t>
      </w:r>
      <w:r>
        <w:rPr>
          <w:rFonts w:hint="eastAsia" w:ascii="宋体" w:hAnsi="宋体" w:eastAsia="宋体" w:cs="宋体"/>
          <w:color w:val="000000" w:themeColor="text1"/>
          <w:sz w:val="24"/>
          <w:szCs w:val="24"/>
          <w:highlight w:val="none"/>
          <w:lang w:val="en-US" w:eastAsia="zh-CN"/>
          <w14:textFill>
            <w14:solidFill>
              <w14:schemeClr w14:val="tx1"/>
            </w14:solidFill>
          </w14:textFill>
        </w:rPr>
        <w:t>功能，多个关键仪表的实时数据可以被记录保存下来，便于学员了解各物料的流量、温度、压力等信息随时间的变化情况，从而做出相应判断</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FD19808">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（11）设备可以进行远程操作，设备的仿真软件可以安装在机房/中控室等远离设备的电脑上，通过中控远程控制和现场操作人员配合完成整体流程的操作。</w:t>
      </w:r>
    </w:p>
    <w:p w14:paraId="71C277D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（12）设备配套有结构和原理学习二维码，依据装置情况配置10种以上不同的教学二维码，学员通过扫描二维码，可以掌握本装置主要设备、仪表、阀门等的内部结构和工作原理。</w:t>
      </w:r>
    </w:p>
    <w:p w14:paraId="6431E81E">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2849D3F1">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设备主要特点</w:t>
      </w:r>
    </w:p>
    <w:p w14:paraId="2580AC72">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设备框架</w:t>
      </w:r>
    </w:p>
    <w:p w14:paraId="2177CE2C">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有设备框架平台设计、安装标准均按照相关的国家标准执行，框架平台各部分的尺寸承重必须依据相关的国家标准设计。装置上方布置工艺管廊，距地面距离大于2.2米，防止碰头等情况，管廊包含各公用工程及工艺管道。</w:t>
      </w:r>
    </w:p>
    <w:p w14:paraId="00858176">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整体框架均采用碳钢材质并做防锈处理；平台底板采用菱形碳钢花纹板，能承受所有设备、管路、学员等的重量。平台整体做防锈处理。装置框架设计时考虑的主要因素是便于多名学员同时操作，有利于学员识别设备、控制与检测点位置，工艺流程和管路的走向。局部支撑、设备的固定可根据需要采用其它尺寸的不锈钢材质。</w:t>
      </w:r>
    </w:p>
    <w:p w14:paraId="3A5D95A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（3）框架平台的固定以焊接和螺栓固定的形式组成，设备周围设置通行道，并考虑人身安全，平台与墙壁之间应预留1m以上的安全距离；装置区平台周围采用警示线划线区分，标明区域。</w:t>
      </w:r>
    </w:p>
    <w:p w14:paraId="0BABA65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（4）室内：整个框架平台标注有各种安全标识；安全标识悬挂于显著位置，提醒注意个人保护。</w:t>
      </w:r>
    </w:p>
    <w:p w14:paraId="79A9E4D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静设备组成</w:t>
      </w:r>
    </w:p>
    <w:p w14:paraId="3A920CBD">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艺仿真静设备包括炉、塔、罐、反应器、换热器、过滤器等，设备全部采用标准化设计，机械加工、尺寸原则上按照工业设备按比例缩小，并根据协调美观的原则进行调整。设备全部为镜面不锈钢，一次成型，自动焊。所有设备均带铭牌及不干胶位号。</w:t>
      </w:r>
    </w:p>
    <w:p w14:paraId="50B1B06E">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动设备组成</w:t>
      </w:r>
    </w:p>
    <w:p w14:paraId="55026F4D">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工艺仿真动设备包括泵，搅拌器等，与运行企业设备外形保持一致，有结构，可拆装。所有设备均带铭牌及位号。</w:t>
      </w:r>
    </w:p>
    <w:p w14:paraId="3D189AE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机泵的选型按照实际工业装置的要求进行选型，涵盖多种类型的机泵。</w:t>
      </w:r>
    </w:p>
    <w:p w14:paraId="6DB8B3DC">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管路组成</w:t>
      </w:r>
    </w:p>
    <w:p w14:paraId="4649D3C7">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（1）管路为不锈钢管，打磨坡口后焊接，规格分为DN15/20/25/32，主管道尺寸不低于DN20。</w:t>
      </w:r>
    </w:p>
    <w:p w14:paraId="7D2C145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（2）管道标志色按工艺介质不同加以区分。</w:t>
      </w:r>
    </w:p>
    <w:p w14:paraId="44C26428">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（3）主设备和管路之间、阀门与管路之间均采用法兰连接方式，管路的分支或转弯处采用焊接的连接方式。</w:t>
      </w:r>
    </w:p>
    <w:p w14:paraId="650CE9B9">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（4）管道支架为标准件，根据工艺要求，设置为U型螺栓、吊架、门式钢架等，颜色为本色。</w:t>
      </w:r>
    </w:p>
    <w:p w14:paraId="606A62F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（5）所有管路均带有流向、介质名称等信息。</w:t>
      </w:r>
    </w:p>
    <w:p w14:paraId="01073FF8">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（6）布管设计遵照横平竖直的原则。各管线垂直正交安装，克服斜线的不规则感。适当增加多种化工配管方式，使实训装置具有典型代表意义。</w:t>
      </w:r>
    </w:p>
    <w:p w14:paraId="0190D426">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（7）各类法兰、弯头、三通、大小头管件，执行GB12459，均为标准件，颜色与工艺管道颜色保持一致。</w:t>
      </w:r>
    </w:p>
    <w:p w14:paraId="5931A67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仪表组成</w:t>
      </w:r>
    </w:p>
    <w:p w14:paraId="3828BD6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（1）温度、流量仿真仪表采用数显式，真实变送器外壳，信号类型为连续输出信号（AO），并通过内装数字显示仪接收控制信号并于现场显示工艺变量的实时数据。通过Modbus通讯或4-20m</w:t>
      </w:r>
      <w:r>
        <w:rPr>
          <w:rFonts w:hint="eastAsia" w:ascii="宋体" w:hAnsi="宋体" w:eastAsia="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模拟量信号等方式与主控制器建立连接，显示软件温度、流量仪表的仿真数据。</w:t>
      </w:r>
    </w:p>
    <w:p w14:paraId="58528F0B">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压力仿真仪表采用指针式，信号类型为连续输出信号（AO），接收中央控制室信号并通过机械指针转动或数字显示仪显示压力变化。压力仪表采用角度电机控制压力表指针转动，使压力表指针指向与软件数据一致。</w:t>
      </w:r>
    </w:p>
    <w:p w14:paraId="318335A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（3）压差仪表采用数显式，真实变送器外壳，信号类型为连续输出信号（AO），并通过内装数字显示仪接收控制信号并于现场显示工艺变量的实时数据。通过Modbus通讯或4-20m</w:t>
      </w:r>
      <w:r>
        <w:rPr>
          <w:rFonts w:hint="eastAsia" w:ascii="宋体" w:hAnsi="宋体" w:eastAsia="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模拟量信号等方式与主控制器建立连接，显示软件压差仪表的仿真数据。</w:t>
      </w:r>
    </w:p>
    <w:p w14:paraId="4719236E">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液位仪表采用柱形仿磁翻板式，信号类型为连续输出信号（AO），收中央控制室信号并于通过灯柱变化显示现场液位计动态变化效果。液位仪表采用多段LED灯柱，通过灯柱的数量显示液位的高度。通过Modbus通讯或4-20m</w:t>
      </w:r>
      <w:r>
        <w:rPr>
          <w:rFonts w:hint="eastAsia" w:ascii="宋体" w:hAnsi="宋体" w:eastAsia="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模拟量信号等方式与主控制器建立连接，显示软件液位仪表的仿真数据。</w:t>
      </w:r>
    </w:p>
    <w:p w14:paraId="14FB2FC5">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（5）各类仪表均为24V弱电，盘面按标准仪表进行设计，走字准确。</w:t>
      </w:r>
    </w:p>
    <w:p w14:paraId="77CC80AC">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（6）所有仪表均带亚克力标识牌，上注温度、压力、流量、型号、使用条件信息，标识牌大小为100mm×60mm。</w:t>
      </w:r>
    </w:p>
    <w:p w14:paraId="5160E99C">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阀门组成</w:t>
      </w:r>
    </w:p>
    <w:p w14:paraId="0FF92223">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各类阀门口径与工艺管路保持一致，执行GB12225标准，可拆卸，所有阀门在不破坏阀体的条件下安装微型通讯信号端，可采集学员对阀门的操作并接收中控系统的通讯信号，或显示当前开度状态或执行阀门调节指令。</w:t>
      </w:r>
    </w:p>
    <w:p w14:paraId="32FB9348">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手动开关阀由真实球阀/截止阀改造，信号类型为开关量输入信号（DI），由现场手动操作开关阀门，将阀门信号传向控制室的信号，具有开、关两种状态显示，并有现场状态显示。主要用于放空、导淋、各设备或调节阀及仪表的检修用阀门。</w:t>
      </w:r>
    </w:p>
    <w:p w14:paraId="2AC26E6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（3）手动调节阀由截止阀改造，信号类型为连续阀位输入信号（AI），从现场手动操作阀门向控制室传递连续变化的阀位量值信号。采用特制电子阀，转换阀门的阀位，0-100开度显示。</w:t>
      </w:r>
    </w:p>
    <w:p w14:paraId="57FC3B02">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（4）远程控制阀由气动薄膜阀改造，0-100开度显示。各种需要自动调节的场合。</w:t>
      </w:r>
    </w:p>
    <w:p w14:paraId="1287E43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（5）所有阀门均配有标牌标注阀门位号、材质型号等阀门信息，便于学员了解阀门在工艺流程中的位置和作用。</w:t>
      </w:r>
    </w:p>
    <w:p w14:paraId="4213507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智能系统</w:t>
      </w:r>
    </w:p>
    <w:p w14:paraId="46F4139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装置配有智能仿真实训系统，学员在整个使用过程中，软件系统会进行记录，当学员培训/考核完毕后，学员可以查看考核详情，可以通过多种途径对工艺、设备、操作进行学习，可以根据培训记录智能分析给出学员操作评价，让学员下次注意避免，从而达到通过训练考核实现自我提升的作用。</w:t>
      </w:r>
    </w:p>
    <w:p w14:paraId="1F19B8A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配套设施</w:t>
      </w:r>
    </w:p>
    <w:p w14:paraId="7E2EE89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装置配备有现场操作琴台、实训工器具（F型扳手等）、劳保防护用品（安全帽等）、应急处置用具（</w:t>
      </w:r>
      <w:r>
        <w:rPr>
          <w:rFonts w:hint="eastAsia" w:ascii="宋体" w:hAnsi="宋体" w:eastAsia="宋体" w:cs="宋体"/>
          <w:color w:val="000000" w:themeColor="text1"/>
          <w:sz w:val="24"/>
          <w:szCs w:val="24"/>
          <w:highlight w:val="none"/>
          <w:lang w:val="en-US" w:eastAsia="zh-CN"/>
          <w14:textFill>
            <w14:solidFill>
              <w14:schemeClr w14:val="tx1"/>
            </w14:solidFill>
          </w14:textFill>
        </w:rPr>
        <w:t>防毒面具</w:t>
      </w:r>
      <w:r>
        <w:rPr>
          <w:rFonts w:hint="eastAsia" w:ascii="宋体" w:hAnsi="宋体" w:eastAsia="宋体" w:cs="宋体"/>
          <w:color w:val="000000" w:themeColor="text1"/>
          <w:sz w:val="24"/>
          <w:szCs w:val="24"/>
          <w:highlight w:val="none"/>
          <w14:textFill>
            <w14:solidFill>
              <w14:schemeClr w14:val="tx1"/>
            </w14:solidFill>
          </w14:textFill>
        </w:rPr>
        <w:t>、防化服等）、备品备件（损耗件：螺栓、垫片等）。</w:t>
      </w:r>
    </w:p>
    <w:p w14:paraId="54A821BC">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设备主要训练内容</w:t>
      </w:r>
    </w:p>
    <w:p w14:paraId="419E55A5">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（1）进行危化工艺装置现场巡检，了解两种工艺的使用设备。</w:t>
      </w:r>
    </w:p>
    <w:p w14:paraId="137A7375">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（2）了解两种危化工艺的基本操作原理和工艺流程、了解两种危化工艺的主要设备的结构特点、工作原理和性能参数并掌握使用方法。</w:t>
      </w:r>
    </w:p>
    <w:p w14:paraId="47A3B30C">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（3）能够根据工艺要求进行两种危化工艺的生产装置操作；能够在操作进行中熟悉调控工艺参数，保证生产维持在工艺条件下正常进行。可以培训学员操控仿真DCS软件的操控技能。</w:t>
      </w:r>
    </w:p>
    <w:p w14:paraId="3BB03614">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（4）能根据异常现象分析判断故障种类、产生原因并排除处理。</w:t>
      </w:r>
    </w:p>
    <w:p w14:paraId="53C9821A">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（5）能够完成两种危化工艺装置的开停车训练功能，实现技能提升培训。</w:t>
      </w:r>
    </w:p>
    <w:p w14:paraId="5F0AE131">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（6）培养员工安全、规范、环保、节能的生产意识及敬业爱岗、严格遵守操作规程的职业道德和团队合作精神。</w:t>
      </w:r>
    </w:p>
    <w:p w14:paraId="3DD50520">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（7）培养员工在紧急情况下的应急处置能力，学习应急演练的流程。</w:t>
      </w:r>
    </w:p>
    <w:p w14:paraId="5927086D">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4、软件功能</w:t>
      </w:r>
    </w:p>
    <w:p w14:paraId="74B165DF">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（1）异常工况和事故场景的模拟的技术要求：异常工况</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不少于6</w:t>
      </w:r>
      <w:r>
        <w:rPr>
          <w:rFonts w:hint="eastAsia" w:ascii="宋体" w:hAnsi="宋体" w:eastAsia="宋体" w:cs="宋体"/>
          <w:color w:val="000000" w:themeColor="text1"/>
          <w:sz w:val="24"/>
          <w:szCs w:val="24"/>
          <w:highlight w:val="none"/>
          <w14:textFill>
            <w14:solidFill>
              <w14:schemeClr w14:val="tx1"/>
            </w14:solidFill>
          </w14:textFill>
        </w:rPr>
        <w:t>项、装置运行、设备、电气、仪表等方面的隐患模拟情景</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不少于</w:t>
      </w:r>
      <w:r>
        <w:rPr>
          <w:rFonts w:hint="eastAsia" w:ascii="宋体" w:hAnsi="宋体" w:eastAsia="宋体" w:cs="宋体"/>
          <w:color w:val="000000" w:themeColor="text1"/>
          <w:sz w:val="24"/>
          <w:szCs w:val="24"/>
          <w:highlight w:val="none"/>
          <w14:textFill>
            <w14:solidFill>
              <w14:schemeClr w14:val="tx1"/>
            </w14:solidFill>
          </w14:textFill>
        </w:rPr>
        <w:t>10项、预置故障和事故模拟情景</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不少于6</w:t>
      </w:r>
      <w:r>
        <w:rPr>
          <w:rFonts w:hint="eastAsia" w:ascii="宋体" w:hAnsi="宋体" w:eastAsia="宋体" w:cs="宋体"/>
          <w:color w:val="000000" w:themeColor="text1"/>
          <w:sz w:val="24"/>
          <w:szCs w:val="24"/>
          <w:highlight w:val="none"/>
          <w14:textFill>
            <w14:solidFill>
              <w14:schemeClr w14:val="tx1"/>
            </w14:solidFill>
          </w14:textFill>
        </w:rPr>
        <w:t>项。</w:t>
      </w:r>
    </w:p>
    <w:p w14:paraId="0C9E185C">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配套的软件系统具备练习模式和模拟模式。练习模式下学员可以随时、重复的进行内操和外操练习，可以针对自己的薄弱点进行针对性练习，有效提升学员实际操作水平；模拟模式可模拟真实的考核环境，这个模式下可以对学员的综合能力进行整体的考核，并且与学员的学习档案关联，方便学员对自己的实操情况进行复盘分析。软件系统还具备智能评估功能，可以自动对学员的培训成果进行评估。</w:t>
      </w:r>
    </w:p>
    <w:p w14:paraId="52F0A567">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化工仪表、工艺阀门可实现与仿真DCS、仿真SIS远程控制系统的信号连接与数据互通，通过OTS仿真系统对工艺操作、控制结果等过程控制参数进行实景呈现。</w:t>
      </w:r>
    </w:p>
    <w:p w14:paraId="3A1550F5">
      <w:pPr>
        <w:pStyle w:val="6"/>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支持对该工艺及相关通用单元的正常开停车、生产异常处置、事故应急处置的考评；同步检验学员工艺流程识别、DCS操作和操作规程执行能力，并自动同步考试成绩至考务系统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48F1B22">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支持学员在操作站和实训装置上进行联动操作的练习和考评。</w:t>
      </w:r>
    </w:p>
    <w:p w14:paraId="7B3DAB7B">
      <w:pPr>
        <w:pStyle w:val="6"/>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、设备参数</w:t>
      </w:r>
    </w:p>
    <w:p w14:paraId="121182E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氟化实操装置占地尺寸：8m*3.5m=28㎡（可依据场地和后续需求进行调整）</w:t>
      </w:r>
    </w:p>
    <w:tbl>
      <w:tblPr>
        <w:tblStyle w:val="9"/>
        <w:tblW w:w="8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016"/>
        <w:gridCol w:w="2116"/>
        <w:gridCol w:w="1931"/>
        <w:gridCol w:w="1153"/>
      </w:tblGrid>
      <w:tr w14:paraId="107F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FB0FC7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4AD87E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211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ED3EFB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w:t>
            </w:r>
          </w:p>
        </w:tc>
        <w:tc>
          <w:tcPr>
            <w:tcW w:w="193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EC203A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w:t>
            </w:r>
          </w:p>
        </w:tc>
        <w:tc>
          <w:tcPr>
            <w:tcW w:w="115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B491C5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0F57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FAE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62A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硫酸储罐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9F0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φ530*1000mm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4DF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288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7974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99C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869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发烟硫酸储罐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A7B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φ530*1000mm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172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92C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05E9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DF3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38E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硫酸吸收塔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0B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φ219*1800mm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65C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15E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7861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5F8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31A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预洗涤塔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E8D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φ219*1600mm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3CD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D4F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3DF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A05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EDE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洗涤塔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9E6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φ219*1600mm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25E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66D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4F44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7E6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B93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混酸槽</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22B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φ530*800mm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124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C12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529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679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EB6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回转式反应炉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ABC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φ273*1500mm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5C0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E50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007B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1BF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D45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萤石粉仓</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3B9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600*400*600mm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F13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42F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6B85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FE5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F0A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粗冷换热器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B4C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6FB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06E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r w14:paraId="36A0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77F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781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一冷换热器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EB7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φ159*600mm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FF1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ED0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6EF8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99A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5B4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二冷换热器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7AA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φ159*600mm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35A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21F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1BDA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CC8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423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三冷换热器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5A4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φ159*600mm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984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B8A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0930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20A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492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四冷换热器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497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φ159*600mm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970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147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3315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D84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F7F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精馏冷却器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7E1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φ159*600mm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6F5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A3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r w14:paraId="66F0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B0D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E2B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精馏塔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9FD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φ219*2000mm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327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4DE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4645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425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7EF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粗品槽</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ED0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φ426*600mm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C68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1B3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7801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9A5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306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再沸器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A72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0BB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CE3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8C4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F63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BEA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脱气塔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27D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φ219*2000mm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75E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E02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B05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09A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DE4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成品冷却器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7D8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φ219*800mm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F76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2B1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7C8D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534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82A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成品罐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30A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φ530*800mm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93E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A3D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3245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9AD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252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预洗塔循环槽</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1D5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φ426*600mm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344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448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3C9D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E91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3D3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物料泵</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498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809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碳钢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338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r>
      <w:tr w14:paraId="6043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63A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D33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过滤器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80E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Φ159*300mm</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6B0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D5C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0EF4CFFA">
      <w:pPr>
        <w:keepNext w:val="0"/>
        <w:keepLines w:val="0"/>
        <w:pageBreakBefore w:val="0"/>
        <w:widowControl/>
        <w:suppressLineNumbers w:val="0"/>
        <w:wordWrap/>
        <w:overflowPunct/>
        <w:topLinePunct w:val="0"/>
        <w:bidi w:val="0"/>
        <w:spacing w:line="360" w:lineRule="auto"/>
        <w:ind w:left="0" w:leftChars="0" w:right="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仪表阀门</w:t>
      </w:r>
    </w:p>
    <w:tbl>
      <w:tblPr>
        <w:tblStyle w:val="1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745"/>
        <w:gridCol w:w="3485"/>
        <w:gridCol w:w="658"/>
        <w:gridCol w:w="692"/>
        <w:gridCol w:w="1267"/>
      </w:tblGrid>
      <w:tr w14:paraId="5C155C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6" w:hRule="atLeast"/>
        </w:trPr>
        <w:tc>
          <w:tcPr>
            <w:tcW w:w="8522" w:type="dxa"/>
            <w:gridSpan w:val="6"/>
          </w:tcPr>
          <w:p w14:paraId="52AAF5E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检测传感器</w:t>
            </w:r>
          </w:p>
        </w:tc>
      </w:tr>
      <w:tr w14:paraId="6CB30D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75" w:type="dxa"/>
          </w:tcPr>
          <w:p w14:paraId="0EEA889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745" w:type="dxa"/>
          </w:tcPr>
          <w:p w14:paraId="29ADDB7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3485" w:type="dxa"/>
          </w:tcPr>
          <w:p w14:paraId="3587BAE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描述</w:t>
            </w:r>
          </w:p>
        </w:tc>
        <w:tc>
          <w:tcPr>
            <w:tcW w:w="658" w:type="dxa"/>
          </w:tcPr>
          <w:p w14:paraId="7B1647E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692" w:type="dxa"/>
          </w:tcPr>
          <w:p w14:paraId="52197E4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267" w:type="dxa"/>
          </w:tcPr>
          <w:p w14:paraId="12AD0F8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420E95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B6A30C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45" w:type="dxa"/>
          </w:tcPr>
          <w:p w14:paraId="05286F7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温度计</w:t>
            </w:r>
          </w:p>
        </w:tc>
        <w:tc>
          <w:tcPr>
            <w:tcW w:w="3485" w:type="dxa"/>
            <w:vAlign w:val="top"/>
          </w:tcPr>
          <w:p w14:paraId="544E7DD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仿真仪表，M20*1.5接口，接收上位机信号，显示数字温度。</w:t>
            </w:r>
          </w:p>
        </w:tc>
        <w:tc>
          <w:tcPr>
            <w:tcW w:w="658" w:type="dxa"/>
            <w:vAlign w:val="top"/>
          </w:tcPr>
          <w:p w14:paraId="24F6609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692" w:type="dxa"/>
            <w:vAlign w:val="top"/>
          </w:tcPr>
          <w:p w14:paraId="73AFD1F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restart"/>
          </w:tcPr>
          <w:p w14:paraId="2D7CD46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各类仪表、传感器依据客户需求放置，可以完全还原厂内实际布置</w:t>
            </w:r>
          </w:p>
        </w:tc>
      </w:tr>
      <w:tr w14:paraId="76D924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DF03D2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45" w:type="dxa"/>
          </w:tcPr>
          <w:p w14:paraId="793C1FD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液位计</w:t>
            </w:r>
          </w:p>
        </w:tc>
        <w:tc>
          <w:tcPr>
            <w:tcW w:w="3485" w:type="dxa"/>
            <w:vAlign w:val="top"/>
          </w:tcPr>
          <w:p w14:paraId="39197BD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仿真仪表，DN15法兰接口，接收上位机信号，配LED光柱显示液位高度。</w:t>
            </w:r>
          </w:p>
        </w:tc>
        <w:tc>
          <w:tcPr>
            <w:tcW w:w="658" w:type="dxa"/>
            <w:vAlign w:val="top"/>
          </w:tcPr>
          <w:p w14:paraId="682169A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92" w:type="dxa"/>
            <w:vAlign w:val="top"/>
          </w:tcPr>
          <w:p w14:paraId="11DE5A9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12D96D2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D8CAA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52FC5F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45" w:type="dxa"/>
          </w:tcPr>
          <w:p w14:paraId="71DEEDD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压力计</w:t>
            </w:r>
          </w:p>
        </w:tc>
        <w:tc>
          <w:tcPr>
            <w:tcW w:w="3485" w:type="dxa"/>
            <w:vAlign w:val="top"/>
          </w:tcPr>
          <w:p w14:paraId="0DF67C5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仿真仪表，M20*1.5接口，接收上位机信号，显示数字压力。</w:t>
            </w:r>
          </w:p>
        </w:tc>
        <w:tc>
          <w:tcPr>
            <w:tcW w:w="658" w:type="dxa"/>
            <w:vAlign w:val="top"/>
          </w:tcPr>
          <w:p w14:paraId="61D320E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692" w:type="dxa"/>
            <w:vAlign w:val="top"/>
          </w:tcPr>
          <w:p w14:paraId="0C50241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20006AB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6C42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4E8F1B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745" w:type="dxa"/>
          </w:tcPr>
          <w:p w14:paraId="6D52F33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流量计</w:t>
            </w:r>
          </w:p>
        </w:tc>
        <w:tc>
          <w:tcPr>
            <w:tcW w:w="3485" w:type="dxa"/>
            <w:vAlign w:val="top"/>
          </w:tcPr>
          <w:p w14:paraId="3370236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仿真仪表，M20*1.5接口，接收上位机信号，显示数字流量。</w:t>
            </w:r>
          </w:p>
        </w:tc>
        <w:tc>
          <w:tcPr>
            <w:tcW w:w="658" w:type="dxa"/>
            <w:vAlign w:val="top"/>
          </w:tcPr>
          <w:p w14:paraId="2EA01BA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692" w:type="dxa"/>
            <w:vAlign w:val="top"/>
          </w:tcPr>
          <w:p w14:paraId="64014D5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4971977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53D0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A797C0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745" w:type="dxa"/>
          </w:tcPr>
          <w:p w14:paraId="01B60D0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气体报警仪</w:t>
            </w:r>
          </w:p>
        </w:tc>
        <w:tc>
          <w:tcPr>
            <w:tcW w:w="3485" w:type="dxa"/>
            <w:vAlign w:val="top"/>
          </w:tcPr>
          <w:p w14:paraId="5BA2408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仿真仪表，检测危险有毒、易燃气体。</w:t>
            </w:r>
          </w:p>
        </w:tc>
        <w:tc>
          <w:tcPr>
            <w:tcW w:w="658" w:type="dxa"/>
            <w:vAlign w:val="top"/>
          </w:tcPr>
          <w:p w14:paraId="37E7119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1BAA179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50FA76E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A6EF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A619A3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745" w:type="dxa"/>
          </w:tcPr>
          <w:p w14:paraId="658C5B4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报警灯</w:t>
            </w:r>
          </w:p>
        </w:tc>
        <w:tc>
          <w:tcPr>
            <w:tcW w:w="3485" w:type="dxa"/>
            <w:vAlign w:val="top"/>
          </w:tcPr>
          <w:p w14:paraId="1A306B6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事故发生时报警灯发出红蓝闪光灯和报警音，模拟现场报警。</w:t>
            </w:r>
          </w:p>
        </w:tc>
        <w:tc>
          <w:tcPr>
            <w:tcW w:w="658" w:type="dxa"/>
            <w:vAlign w:val="top"/>
          </w:tcPr>
          <w:p w14:paraId="387B5C3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92" w:type="dxa"/>
            <w:vAlign w:val="top"/>
          </w:tcPr>
          <w:p w14:paraId="7D1CD45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3E1F91C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863DF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C8C23B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745" w:type="dxa"/>
            <w:vAlign w:val="top"/>
          </w:tcPr>
          <w:p w14:paraId="03E5BDB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操作柱</w:t>
            </w:r>
          </w:p>
        </w:tc>
        <w:tc>
          <w:tcPr>
            <w:tcW w:w="3485" w:type="dxa"/>
            <w:vAlign w:val="top"/>
          </w:tcPr>
          <w:p w14:paraId="5679EA5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模拟现场操作盒。</w:t>
            </w:r>
          </w:p>
        </w:tc>
        <w:tc>
          <w:tcPr>
            <w:tcW w:w="658" w:type="dxa"/>
            <w:vAlign w:val="top"/>
          </w:tcPr>
          <w:p w14:paraId="781F730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92" w:type="dxa"/>
            <w:vAlign w:val="top"/>
          </w:tcPr>
          <w:p w14:paraId="371DD81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vMerge w:val="continue"/>
          </w:tcPr>
          <w:p w14:paraId="633A261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AD781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6"/>
          </w:tcPr>
          <w:p w14:paraId="2C4C6E4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阀门及紧固件</w:t>
            </w:r>
          </w:p>
        </w:tc>
      </w:tr>
      <w:tr w14:paraId="2B2098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9B30BA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745" w:type="dxa"/>
          </w:tcPr>
          <w:p w14:paraId="40FB5F0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3485" w:type="dxa"/>
          </w:tcPr>
          <w:p w14:paraId="12A625C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658" w:type="dxa"/>
          </w:tcPr>
          <w:p w14:paraId="54C6254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692" w:type="dxa"/>
          </w:tcPr>
          <w:p w14:paraId="20C6BDD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267" w:type="dxa"/>
          </w:tcPr>
          <w:p w14:paraId="29279B8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63B646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C5F089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45" w:type="dxa"/>
          </w:tcPr>
          <w:p w14:paraId="47DC717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球阀、疏水阀、截止阀、蝶阀等</w:t>
            </w:r>
          </w:p>
        </w:tc>
        <w:tc>
          <w:tcPr>
            <w:tcW w:w="3485" w:type="dxa"/>
            <w:vAlign w:val="top"/>
          </w:tcPr>
          <w:p w14:paraId="663155D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现场手阀，多种规格，与设备相匹配。</w:t>
            </w:r>
          </w:p>
        </w:tc>
        <w:tc>
          <w:tcPr>
            <w:tcW w:w="658" w:type="dxa"/>
            <w:vAlign w:val="top"/>
          </w:tcPr>
          <w:p w14:paraId="3148ED8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7CF5400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vMerge w:val="restart"/>
            <w:vAlign w:val="top"/>
          </w:tcPr>
          <w:p w14:paraId="745F4AD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依据工艺需求</w:t>
            </w:r>
          </w:p>
          <w:p w14:paraId="0FD2E34A">
            <w:pPr>
              <w:keepNext w:val="0"/>
              <w:keepLines w:val="0"/>
              <w:pageBreakBefore w:val="0"/>
              <w:widowControl/>
              <w:suppressLineNumbers w:val="0"/>
              <w:wordWrap/>
              <w:overflowPunct/>
              <w:topLinePunct w:val="0"/>
              <w:bidi w:val="0"/>
              <w:spacing w:line="360" w:lineRule="auto"/>
              <w:ind w:left="0" w:leftChars="0" w:right="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76930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9F7DDF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45" w:type="dxa"/>
          </w:tcPr>
          <w:p w14:paraId="78C2E91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调节阀</w:t>
            </w:r>
          </w:p>
        </w:tc>
        <w:tc>
          <w:tcPr>
            <w:tcW w:w="3485" w:type="dxa"/>
            <w:vAlign w:val="top"/>
          </w:tcPr>
          <w:p w14:paraId="6B8AB7D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中控操作阀门，多规格，仿真调节阀，带开度显示；</w:t>
            </w:r>
          </w:p>
        </w:tc>
        <w:tc>
          <w:tcPr>
            <w:tcW w:w="658" w:type="dxa"/>
            <w:vAlign w:val="top"/>
          </w:tcPr>
          <w:p w14:paraId="7E16258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24E51D2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vMerge w:val="continue"/>
            <w:vAlign w:val="top"/>
          </w:tcPr>
          <w:p w14:paraId="69FF030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624F0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85E427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45" w:type="dxa"/>
          </w:tcPr>
          <w:p w14:paraId="61ADF47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管道</w:t>
            </w:r>
          </w:p>
        </w:tc>
        <w:tc>
          <w:tcPr>
            <w:tcW w:w="3485" w:type="dxa"/>
            <w:vAlign w:val="top"/>
          </w:tcPr>
          <w:p w14:paraId="34E1681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管道采用不锈钢材质，与设备相匹配</w:t>
            </w:r>
          </w:p>
        </w:tc>
        <w:tc>
          <w:tcPr>
            <w:tcW w:w="658" w:type="dxa"/>
            <w:vAlign w:val="top"/>
          </w:tcPr>
          <w:p w14:paraId="25D94C2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178E331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vMerge w:val="continue"/>
            <w:vAlign w:val="top"/>
          </w:tcPr>
          <w:p w14:paraId="3D8849D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D6BCE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6"/>
          </w:tcPr>
          <w:p w14:paraId="72B6556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控制硬件</w:t>
            </w:r>
          </w:p>
        </w:tc>
      </w:tr>
      <w:tr w14:paraId="7F92D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0CEE0F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745" w:type="dxa"/>
          </w:tcPr>
          <w:p w14:paraId="09CC066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3485" w:type="dxa"/>
          </w:tcPr>
          <w:p w14:paraId="65FC12A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658" w:type="dxa"/>
          </w:tcPr>
          <w:p w14:paraId="2A15DDF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692" w:type="dxa"/>
          </w:tcPr>
          <w:p w14:paraId="1519022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267" w:type="dxa"/>
          </w:tcPr>
          <w:p w14:paraId="43E8222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3EC20E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1189AB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45" w:type="dxa"/>
          </w:tcPr>
          <w:p w14:paraId="749418D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计算机</w:t>
            </w:r>
          </w:p>
        </w:tc>
        <w:tc>
          <w:tcPr>
            <w:tcW w:w="3485" w:type="dxa"/>
          </w:tcPr>
          <w:p w14:paraId="77E77F9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国内知名品牌</w:t>
            </w:r>
          </w:p>
        </w:tc>
        <w:tc>
          <w:tcPr>
            <w:tcW w:w="658" w:type="dxa"/>
          </w:tcPr>
          <w:p w14:paraId="38ADE27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tcPr>
          <w:p w14:paraId="5D47625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tcPr>
          <w:p w14:paraId="62F85B4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C6C9C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167447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070AF18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45" w:type="dxa"/>
            <w:vAlign w:val="top"/>
          </w:tcPr>
          <w:p w14:paraId="3D7BD0F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火焰模拟器</w:t>
            </w:r>
          </w:p>
        </w:tc>
        <w:tc>
          <w:tcPr>
            <w:tcW w:w="3485" w:type="dxa"/>
            <w:vAlign w:val="top"/>
          </w:tcPr>
          <w:p w14:paraId="7BED90F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火焰模拟器，通过风机吹动红菱模拟化工泄漏起火事故效果。可以使用仿真灭火器进行灭火操作。</w:t>
            </w:r>
          </w:p>
        </w:tc>
        <w:tc>
          <w:tcPr>
            <w:tcW w:w="658" w:type="dxa"/>
            <w:vAlign w:val="top"/>
          </w:tcPr>
          <w:p w14:paraId="1B8E7A1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7D0A792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tcPr>
          <w:p w14:paraId="28C10396">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9CC89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D41DC5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2E5BB141">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45" w:type="dxa"/>
            <w:vAlign w:val="top"/>
          </w:tcPr>
          <w:p w14:paraId="262B285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烟雾发生器</w:t>
            </w:r>
          </w:p>
        </w:tc>
        <w:tc>
          <w:tcPr>
            <w:tcW w:w="3485" w:type="dxa"/>
            <w:vAlign w:val="top"/>
          </w:tcPr>
          <w:p w14:paraId="2CDE23C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可以产生烟雾模拟化工泄漏事故效果。</w:t>
            </w:r>
          </w:p>
        </w:tc>
        <w:tc>
          <w:tcPr>
            <w:tcW w:w="658" w:type="dxa"/>
            <w:vAlign w:val="top"/>
          </w:tcPr>
          <w:p w14:paraId="2C33B7D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0D569B3F">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tcPr>
          <w:p w14:paraId="2A4B656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0469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872E04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488BDC1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745" w:type="dxa"/>
            <w:vAlign w:val="top"/>
          </w:tcPr>
          <w:p w14:paraId="09947D5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防爆电话</w:t>
            </w:r>
          </w:p>
        </w:tc>
        <w:tc>
          <w:tcPr>
            <w:tcW w:w="3485" w:type="dxa"/>
            <w:vAlign w:val="top"/>
          </w:tcPr>
          <w:p w14:paraId="53E2859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正常防爆电话经电气话改造。可以虚拟拨打119/120进行应急事故报警。</w:t>
            </w:r>
          </w:p>
        </w:tc>
        <w:tc>
          <w:tcPr>
            <w:tcW w:w="658" w:type="dxa"/>
            <w:vAlign w:val="top"/>
          </w:tcPr>
          <w:p w14:paraId="3DAE5C4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4EEB6E5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部</w:t>
            </w:r>
          </w:p>
        </w:tc>
        <w:tc>
          <w:tcPr>
            <w:tcW w:w="1267" w:type="dxa"/>
          </w:tcPr>
          <w:p w14:paraId="69B12B18">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A8380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F1F4CE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745" w:type="dxa"/>
          </w:tcPr>
          <w:p w14:paraId="4776A05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控制柜</w:t>
            </w:r>
          </w:p>
        </w:tc>
        <w:tc>
          <w:tcPr>
            <w:tcW w:w="3485" w:type="dxa"/>
            <w:vAlign w:val="top"/>
          </w:tcPr>
          <w:p w14:paraId="5F8B7D73">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自研仿真工艺控制柜</w:t>
            </w:r>
          </w:p>
        </w:tc>
        <w:tc>
          <w:tcPr>
            <w:tcW w:w="658" w:type="dxa"/>
            <w:vAlign w:val="top"/>
          </w:tcPr>
          <w:p w14:paraId="5286B03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1E08323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1267" w:type="dxa"/>
          </w:tcPr>
          <w:p w14:paraId="547D361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1651A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954C9E0">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745" w:type="dxa"/>
          </w:tcPr>
          <w:p w14:paraId="71AE9A9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w:t>
            </w:r>
          </w:p>
        </w:tc>
        <w:tc>
          <w:tcPr>
            <w:tcW w:w="3485" w:type="dxa"/>
            <w:vAlign w:val="top"/>
          </w:tcPr>
          <w:p w14:paraId="746B7CE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阀门开关、开度检测、仪表显示主板、等需控制相关硬件</w:t>
            </w:r>
          </w:p>
        </w:tc>
        <w:tc>
          <w:tcPr>
            <w:tcW w:w="658" w:type="dxa"/>
            <w:vAlign w:val="top"/>
          </w:tcPr>
          <w:p w14:paraId="1F7A560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vAlign w:val="top"/>
          </w:tcPr>
          <w:p w14:paraId="4FE76D0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tcPr>
          <w:p w14:paraId="0732437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3AD60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6"/>
          </w:tcPr>
          <w:p w14:paraId="5191EFF4">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考核软件</w:t>
            </w:r>
          </w:p>
        </w:tc>
      </w:tr>
      <w:tr w14:paraId="0284CB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DB029A5">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745" w:type="dxa"/>
          </w:tcPr>
          <w:p w14:paraId="2421F33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3485" w:type="dxa"/>
          </w:tcPr>
          <w:p w14:paraId="7ADD9C02">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w:t>
            </w:r>
          </w:p>
        </w:tc>
        <w:tc>
          <w:tcPr>
            <w:tcW w:w="658" w:type="dxa"/>
          </w:tcPr>
          <w:p w14:paraId="129CF16B">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692" w:type="dxa"/>
          </w:tcPr>
          <w:p w14:paraId="22FD365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267" w:type="dxa"/>
          </w:tcPr>
          <w:p w14:paraId="16EA322A">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77238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68D401C">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45" w:type="dxa"/>
          </w:tcPr>
          <w:p w14:paraId="4212059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考核软件</w:t>
            </w:r>
          </w:p>
        </w:tc>
        <w:tc>
          <w:tcPr>
            <w:tcW w:w="3485" w:type="dxa"/>
          </w:tcPr>
          <w:p w14:paraId="414585CE">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满足通用工艺安全考核软件，支撑考核设备具备随机模拟产生各作业工艺操作过程中相应的紧急情况（例如：温度突变、压力异常、泄露等），实现紧急处置操作考核的功能；具备网络自动出题、考核结束设备智能判分的功能。</w:t>
            </w:r>
          </w:p>
        </w:tc>
        <w:tc>
          <w:tcPr>
            <w:tcW w:w="658" w:type="dxa"/>
          </w:tcPr>
          <w:p w14:paraId="42C158BD">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92" w:type="dxa"/>
          </w:tcPr>
          <w:p w14:paraId="585267D7">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267" w:type="dxa"/>
          </w:tcPr>
          <w:p w14:paraId="4623F2F9">
            <w:pPr>
              <w:keepNext w:val="0"/>
              <w:keepLines w:val="0"/>
              <w:pageBreakBefore w:val="0"/>
              <w:widowControl/>
              <w:suppressLineNumbers w:val="0"/>
              <w:wordWrap/>
              <w:overflowPunct/>
              <w:topLinePunct w:val="0"/>
              <w:bidi w:val="0"/>
              <w:spacing w:line="360" w:lineRule="auto"/>
              <w:ind w:left="0" w:leftChars="0" w:right="0"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55A93BEB">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的PID工艺流程图一份</w:t>
      </w:r>
    </w:p>
    <w:p w14:paraId="491FA261">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的平面布局图一份，三维建模效果图一份</w:t>
      </w:r>
    </w:p>
    <w:p w14:paraId="6F6EEBF1">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的包含开停车的操作规程一份</w:t>
      </w:r>
    </w:p>
    <w:p w14:paraId="5071DD3D">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的软件功能界面截图，包含仿真DCS界面、PID调节界面、DCS联锁界面、SIS安全仪表逻辑图等</w:t>
      </w:r>
    </w:p>
    <w:p w14:paraId="456A77E5">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特殊作业综合实物实训装置</w:t>
      </w:r>
    </w:p>
    <w:p w14:paraId="059E7F97">
      <w:pPr>
        <w:pStyle w:val="14"/>
        <w:pageBreakBefore w:val="0"/>
        <w:wordWrap/>
        <w:overflowPunct/>
        <w:topLinePunct w:val="0"/>
        <w:bidi w:val="0"/>
        <w:spacing w:line="360" w:lineRule="auto"/>
        <w:ind w:left="0" w:leftChars="0" w:right="0"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功能要求</w:t>
      </w:r>
    </w:p>
    <w:p w14:paraId="6EB9D1DF">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(1)了解特殊作业定义，能够进行特殊作业辨识；</w:t>
      </w:r>
    </w:p>
    <w:p w14:paraId="69B5422F">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(2)了解精馏塔、管廊、机泵、储罐及换热器不同的特殊作业场景；</w:t>
      </w:r>
    </w:p>
    <w:p w14:paraId="69B8EDBF">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(3)掌握特殊作业风险辨识方法；</w:t>
      </w:r>
    </w:p>
    <w:p w14:paraId="7685AF12">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(4)掌握特殊作业事故救援的基本方法；</w:t>
      </w:r>
    </w:p>
    <w:p w14:paraId="019A3AF5">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(5)掌握与特殊作业有关的上锁挂签等相关作业；</w:t>
      </w:r>
    </w:p>
    <w:p w14:paraId="14D46E65">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(6)掌握五点式安全带、空气呼吸器、防毒面具、轴流风机、哈夫节等安全用具的使用方法；</w:t>
      </w:r>
    </w:p>
    <w:p w14:paraId="349BE4AC">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(7)掌握特殊作业基本作业前、作业中及作业后流程，能够根据作业风险做好安全防护</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BA06081">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(8)装置设置有计划性检维修作业、非计划检维修作业、应急救援作业等十个以上特殊作业相关脚本，可以让学员适应各种各样的特殊作业场景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2A31808">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(9)装置可以智能化操作检测，实现自动判分；装置配置</w:t>
      </w:r>
      <w:r>
        <w:rPr>
          <w:rFonts w:hint="eastAsia" w:ascii="宋体" w:hAnsi="宋体" w:eastAsia="宋体" w:cs="宋体"/>
          <w:color w:val="000000" w:themeColor="text1"/>
          <w:sz w:val="24"/>
          <w:szCs w:val="24"/>
          <w:highlight w:val="none"/>
          <w:lang w:val="en-US" w:eastAsia="zh-CN"/>
          <w14:textFill>
            <w14:solidFill>
              <w14:schemeClr w14:val="tx1"/>
            </w14:solidFill>
          </w14:textFill>
        </w:rPr>
        <w:t>两个</w:t>
      </w:r>
      <w:r>
        <w:rPr>
          <w:rFonts w:hint="eastAsia" w:ascii="宋体" w:hAnsi="宋体" w:eastAsia="宋体" w:cs="宋体"/>
          <w:color w:val="000000" w:themeColor="text1"/>
          <w:sz w:val="24"/>
          <w:szCs w:val="24"/>
          <w:highlight w:val="none"/>
          <w14:textFill>
            <w14:solidFill>
              <w14:schemeClr w14:val="tx1"/>
            </w14:solidFill>
          </w14:textFill>
        </w:rPr>
        <w:t>平板及对应软件，可以进行特殊作业票签发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55A9FF4">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(10)装置配置有火焰模拟、烟雾模拟设备，可以制造特殊作业突发事故氛围。</w:t>
      </w:r>
    </w:p>
    <w:p w14:paraId="329BBFA8">
      <w:pPr>
        <w:pStyle w:val="5"/>
        <w:pageBreakBefore w:val="0"/>
        <w:wordWrap/>
        <w:overflowPunct/>
        <w:topLinePunct w:val="0"/>
        <w:bidi w:val="0"/>
        <w:spacing w:after="0" w:line="360" w:lineRule="auto"/>
        <w:ind w:left="0" w:leftChars="0" w:right="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装置设计理念</w:t>
      </w:r>
    </w:p>
    <w:p w14:paraId="68844693">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GB-30871构建典型特殊作业场景，开展特殊作业过程中检维修安全技能实操实训活动。以化工检修作业和检修中的应急事故处置为主要考核内容，包含了化工检修作业中典型的“计划性检修作业”和“非计划性检修作业（应急抢修作业）”、“应急救援”三个方面的理论知识考核和实操考核。同时涵盖了盲板抽堵作业、临时用电作业、受限空间作业、高处作业、动火作业、动土作业、断路作业、吊装等特殊作业培训及考核内容，其中动土、断路、吊装作业通过化工厂沙盘模拟的方式完成实物培训，其余作业可通过大型实物装置完成培训。</w:t>
      </w:r>
    </w:p>
    <w:p w14:paraId="4CEA79A2">
      <w:pPr>
        <w:pStyle w:val="5"/>
        <w:pageBreakBefore w:val="0"/>
        <w:wordWrap/>
        <w:overflowPunct/>
        <w:topLinePunct w:val="0"/>
        <w:bidi w:val="0"/>
        <w:spacing w:after="0" w:line="360" w:lineRule="auto"/>
        <w:ind w:left="0" w:leftChars="0" w:right="0"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3、设备功能</w:t>
      </w:r>
    </w:p>
    <w:p w14:paraId="547FD329">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3.1计划性检维修作业培训/考核功能</w:t>
      </w:r>
    </w:p>
    <w:p w14:paraId="3B80C79A">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作业内容：储罐检修作业、管廊阀门检修作业、换热器检修作业、精馏塔检修作业、沙盘推演作业。</w:t>
      </w:r>
    </w:p>
    <w:p w14:paraId="1736968E">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作业说明：学员按照预先编制的作业规程进行计划性检维修作业，进行设备排空、办理作业票、检修作业，学习作业票办理流程、盲板添加流程、物料排空吹扫流程、个人防护用品使用、检修工具使用。</w:t>
      </w:r>
    </w:p>
    <w:p w14:paraId="547097FA">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动土、断路、吊装作业通过沙盘推演的方式进行，依据完整的作业流程，操作人员进行沙盘作业场景分析、事故应急预案编写、作业流程梳理、填写作业票等操作，搭配实物的气体检测仪、五点式安全带等进行模拟推演。</w:t>
      </w:r>
    </w:p>
    <w:p w14:paraId="349AB987">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3.2非计划性抢修作业培训/考核功能</w:t>
      </w:r>
    </w:p>
    <w:p w14:paraId="4E696E19">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作业内容：管道泄漏应急抢修作业、管廊阀门故障应急抢修作业、换热器泄漏应急抢修作业、回流罐泄漏应急抢修作业、塔底泵入口堵塞应急检修作业。</w:t>
      </w:r>
    </w:p>
    <w:p w14:paraId="3FCDFE26">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作业说明：学员依据事故现场情况编制作业规程，进行非计划性抢修作业，进行设备排空、抢修作业，学习盲板添加流程、物料排空流程、个人防护用品使用、应急抢修工具使用。</w:t>
      </w:r>
    </w:p>
    <w:p w14:paraId="456E959A">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3.3应急救援作业培训/考核功能</w:t>
      </w:r>
    </w:p>
    <w:p w14:paraId="5E68C962">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作业内容：管廊高处坠落救援作业、换热器起火救援作业、精馏塔爆燃救援作业、精馏塔甲醇中毒救援作业。</w:t>
      </w:r>
    </w:p>
    <w:p w14:paraId="6FB2AD85">
      <w:pPr>
        <w:pStyle w:val="5"/>
        <w:pageBreakBefore w:val="0"/>
        <w:wordWrap/>
        <w:overflowPunct/>
        <w:topLinePunct w:val="0"/>
        <w:bidi w:val="0"/>
        <w:spacing w:after="0"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作业说明：学员依据事故现场情况进行应急救援作业，进行伤员抢救、现场应急处置作业，学习个人防护用品使用、个人救护流程、救援工具使用；依据编制的应急预案，搭配气体检测仪、空气呼吸器、橡胶假人等实物安全用具进行模拟操作。</w:t>
      </w:r>
    </w:p>
    <w:p w14:paraId="53881796">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提供符合工艺要求的不同功能软件提供界面截图5张以上，包含</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装置3D效果界面、不同事故选择界面、</w:t>
      </w:r>
      <w:r>
        <w:rPr>
          <w:rFonts w:hint="eastAsia" w:ascii="宋体" w:hAnsi="宋体" w:eastAsia="宋体" w:cs="宋体"/>
          <w:b/>
          <w:bCs/>
          <w:color w:val="000000" w:themeColor="text1"/>
          <w:sz w:val="24"/>
          <w:szCs w:val="24"/>
          <w:highlight w:val="none"/>
          <w:lang w:eastAsia="zh-CN"/>
          <w14:textFill>
            <w14:solidFill>
              <w14:schemeClr w14:val="tx1"/>
            </w14:solidFill>
          </w14:textFill>
        </w:rPr>
        <w:t>DCS工艺界面</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学员端和教师端平板界面、软件评分界面</w:t>
      </w:r>
      <w:r>
        <w:rPr>
          <w:rFonts w:hint="eastAsia" w:ascii="宋体" w:hAnsi="宋体" w:eastAsia="宋体" w:cs="宋体"/>
          <w:b/>
          <w:bCs/>
          <w:color w:val="000000" w:themeColor="text1"/>
          <w:sz w:val="24"/>
          <w:szCs w:val="24"/>
          <w:highlight w:val="none"/>
          <w:lang w:eastAsia="zh-CN"/>
          <w14:textFill>
            <w14:solidFill>
              <w14:schemeClr w14:val="tx1"/>
            </w14:solidFill>
          </w14:textFill>
        </w:rPr>
        <w:t>等</w:t>
      </w:r>
    </w:p>
    <w:p w14:paraId="42696D41">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装置的PID工艺流程图</w:t>
      </w:r>
      <w:r>
        <w:rPr>
          <w:rFonts w:hint="eastAsia" w:ascii="宋体" w:hAnsi="宋体" w:eastAsia="宋体" w:cs="宋体"/>
          <w:b/>
          <w:bCs/>
          <w:color w:val="000000" w:themeColor="text1"/>
          <w:sz w:val="24"/>
          <w:szCs w:val="24"/>
          <w:highlight w:val="none"/>
          <w:lang w:eastAsia="zh-CN"/>
          <w14:textFill>
            <w14:solidFill>
              <w14:schemeClr w14:val="tx1"/>
            </w14:solidFill>
          </w14:textFill>
        </w:rPr>
        <w:t>、设备总装图、</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三维效果图各一份</w:t>
      </w:r>
    </w:p>
    <w:p w14:paraId="4748B8F4">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装置的操作规程一份，包含计划性检修、非计划抢修、应急救援等不同事故类型的流程不少于10个</w:t>
      </w:r>
    </w:p>
    <w:p w14:paraId="3E7E5EC7">
      <w:pPr>
        <w:pStyle w:val="13"/>
        <w:pageBreakBefore w:val="0"/>
        <w:wordWrap/>
        <w:overflowPunct/>
        <w:topLinePunct w:val="0"/>
        <w:bidi w:val="0"/>
        <w:spacing w:line="360" w:lineRule="auto"/>
        <w:ind w:left="0" w:leftChars="0" w:right="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、参数</w:t>
      </w:r>
    </w:p>
    <w:p w14:paraId="4EB99DCC">
      <w:pPr>
        <w:pageBreakBefore w:val="0"/>
        <w:wordWrap/>
        <w:overflowPunct/>
        <w:topLinePunct w:val="0"/>
        <w:bidi w:val="0"/>
        <w:spacing w:line="360" w:lineRule="auto"/>
        <w:ind w:left="0" w:leftChars="0" w:right="0" w:firstLine="544" w:firstLineChars="200"/>
        <w:rPr>
          <w:rFonts w:hint="eastAsia" w:ascii="宋体" w:hAnsi="宋体" w:eastAsia="宋体" w:cs="宋体"/>
          <w:snapToGrid w:val="0"/>
          <w:color w:val="000000" w:themeColor="text1"/>
          <w:spacing w:val="9"/>
          <w:sz w:val="24"/>
          <w:szCs w:val="24"/>
          <w:highlight w:val="none"/>
          <w14:textFill>
            <w14:solidFill>
              <w14:schemeClr w14:val="tx1"/>
            </w14:solidFill>
          </w14:textFill>
        </w:rPr>
      </w:pPr>
      <w:r>
        <w:rPr>
          <w:rFonts w:hint="eastAsia" w:ascii="宋体" w:hAnsi="宋体" w:eastAsia="宋体" w:cs="宋体"/>
          <w:snapToGrid w:val="0"/>
          <w:color w:val="000000" w:themeColor="text1"/>
          <w:spacing w:val="16"/>
          <w:sz w:val="24"/>
          <w:szCs w:val="24"/>
          <w:highlight w:val="none"/>
          <w14:textFill>
            <w14:solidFill>
              <w14:schemeClr w14:val="tx1"/>
            </w14:solidFill>
          </w14:textFill>
        </w:rPr>
        <w:t>工段</w:t>
      </w:r>
      <w:r>
        <w:rPr>
          <w:rFonts w:hint="eastAsia" w:ascii="宋体" w:hAnsi="宋体" w:eastAsia="宋体" w:cs="宋体"/>
          <w:snapToGrid w:val="0"/>
          <w:color w:val="000000" w:themeColor="text1"/>
          <w:spacing w:val="15"/>
          <w:sz w:val="24"/>
          <w:szCs w:val="24"/>
          <w:highlight w:val="none"/>
          <w14:textFill>
            <w14:solidFill>
              <w14:schemeClr w14:val="tx1"/>
            </w14:solidFill>
          </w14:textFill>
        </w:rPr>
        <w:t>主</w:t>
      </w:r>
      <w:r>
        <w:rPr>
          <w:rFonts w:hint="eastAsia" w:ascii="宋体" w:hAnsi="宋体" w:eastAsia="宋体" w:cs="宋体"/>
          <w:snapToGrid w:val="0"/>
          <w:color w:val="000000" w:themeColor="text1"/>
          <w:sz w:val="24"/>
          <w:szCs w:val="24"/>
          <w:highlight w:val="none"/>
          <w14:textFill>
            <w14:solidFill>
              <w14:schemeClr w14:val="tx1"/>
            </w14:solidFill>
          </w14:textFill>
        </w:rPr>
        <w:t>体：长×宽×高7</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95</w:t>
      </w:r>
      <w:r>
        <w:rPr>
          <w:rFonts w:hint="eastAsia" w:ascii="宋体" w:hAnsi="宋体" w:eastAsia="宋体" w:cs="宋体"/>
          <w:snapToGrid w:val="0"/>
          <w:color w:val="000000" w:themeColor="text1"/>
          <w:sz w:val="24"/>
          <w:szCs w:val="24"/>
          <w:highlight w:val="none"/>
          <w14:textFill>
            <w14:solidFill>
              <w14:schemeClr w14:val="tx1"/>
            </w14:solidFill>
          </w14:textFill>
        </w:rPr>
        <w:t>0×4500×4500mm，</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框架</w:t>
      </w:r>
      <w:r>
        <w:rPr>
          <w:rFonts w:hint="eastAsia" w:ascii="宋体" w:hAnsi="宋体" w:eastAsia="宋体" w:cs="宋体"/>
          <w:snapToGrid w:val="0"/>
          <w:color w:val="000000" w:themeColor="text1"/>
          <w:sz w:val="24"/>
          <w:szCs w:val="24"/>
          <w:highlight w:val="none"/>
          <w14:textFill>
            <w14:solidFill>
              <w14:schemeClr w14:val="tx1"/>
            </w14:solidFill>
          </w14:textFill>
        </w:rPr>
        <w:t>整体采用钢制，钢材选用Q235R</w:t>
      </w:r>
      <w:r>
        <w:rPr>
          <w:rFonts w:hint="eastAsia" w:ascii="宋体" w:hAnsi="宋体" w:eastAsia="宋体" w:cs="宋体"/>
          <w:snapToGrid w:val="0"/>
          <w:color w:val="000000" w:themeColor="text1"/>
          <w:spacing w:val="9"/>
          <w:sz w:val="24"/>
          <w:szCs w:val="24"/>
          <w:highlight w:val="none"/>
          <w14:textFill>
            <w14:solidFill>
              <w14:schemeClr w14:val="tx1"/>
            </w14:solidFill>
          </w14:textFill>
        </w:rPr>
        <w:t>材质，并静电喷涂工艺进行了特殊防腐处理</w:t>
      </w:r>
      <w:r>
        <w:rPr>
          <w:rFonts w:hint="eastAsia" w:ascii="宋体" w:hAnsi="宋体" w:eastAsia="宋体" w:cs="宋体"/>
          <w:snapToGrid w:val="0"/>
          <w:color w:val="000000" w:themeColor="text1"/>
          <w:spacing w:val="9"/>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9"/>
          <w:sz w:val="24"/>
          <w:szCs w:val="24"/>
          <w:highlight w:val="none"/>
          <w:lang w:val="en-US" w:eastAsia="zh-CN"/>
          <w14:textFill>
            <w14:solidFill>
              <w14:schemeClr w14:val="tx1"/>
            </w14:solidFill>
          </w14:textFill>
        </w:rPr>
        <w:t>主体设备和管道为不锈钢材质</w:t>
      </w:r>
      <w:r>
        <w:rPr>
          <w:rFonts w:hint="eastAsia" w:ascii="宋体" w:hAnsi="宋体" w:eastAsia="宋体" w:cs="宋体"/>
          <w:snapToGrid w:val="0"/>
          <w:color w:val="000000" w:themeColor="text1"/>
          <w:spacing w:val="9"/>
          <w:sz w:val="24"/>
          <w:szCs w:val="24"/>
          <w:highlight w:val="none"/>
          <w14:textFill>
            <w14:solidFill>
              <w14:schemeClr w14:val="tx1"/>
            </w14:solidFill>
          </w14:textFill>
        </w:rPr>
        <w:t>。</w:t>
      </w:r>
    </w:p>
    <w:p w14:paraId="41E78103">
      <w:pPr>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1"/>
          <w:kern w:val="0"/>
          <w:sz w:val="24"/>
          <w:szCs w:val="24"/>
          <w:highlight w:val="none"/>
          <w14:textFill>
            <w14:solidFill>
              <w14:schemeClr w14:val="tx1"/>
            </w14:solidFill>
          </w14:textFill>
        </w:rPr>
        <w:t>主要设备清单</w:t>
      </w:r>
    </w:p>
    <w:tbl>
      <w:tblPr>
        <w:tblStyle w:val="9"/>
        <w:tblW w:w="5000" w:type="pct"/>
        <w:tblInd w:w="0" w:type="dxa"/>
        <w:tblLayout w:type="autofit"/>
        <w:tblCellMar>
          <w:top w:w="0" w:type="dxa"/>
          <w:left w:w="0" w:type="dxa"/>
          <w:bottom w:w="0" w:type="dxa"/>
          <w:right w:w="0" w:type="dxa"/>
        </w:tblCellMar>
      </w:tblPr>
      <w:tblGrid>
        <w:gridCol w:w="546"/>
        <w:gridCol w:w="1469"/>
        <w:gridCol w:w="1072"/>
        <w:gridCol w:w="4028"/>
        <w:gridCol w:w="614"/>
        <w:gridCol w:w="607"/>
      </w:tblGrid>
      <w:tr w14:paraId="33610A94">
        <w:tblPrEx>
          <w:tblCellMar>
            <w:top w:w="0" w:type="dxa"/>
            <w:left w:w="0" w:type="dxa"/>
            <w:bottom w:w="0" w:type="dxa"/>
            <w:right w:w="0"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06DD3">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bidi="ar"/>
                <w14:textFill>
                  <w14:solidFill>
                    <w14:schemeClr w14:val="tx1"/>
                  </w14:solidFill>
                </w14:textFill>
              </w:rPr>
              <w:t>特殊作业</w:t>
            </w:r>
            <w:r>
              <w:rPr>
                <w:rFonts w:hint="eastAsia" w:ascii="宋体" w:hAnsi="宋体" w:eastAsia="宋体" w:cs="宋体"/>
                <w:b/>
                <w:color w:val="000000" w:themeColor="text1"/>
                <w:sz w:val="24"/>
                <w:szCs w:val="24"/>
                <w:highlight w:val="none"/>
                <w:lang w:bidi="ar"/>
                <w14:textFill>
                  <w14:solidFill>
                    <w14:schemeClr w14:val="tx1"/>
                  </w14:solidFill>
                </w14:textFill>
              </w:rPr>
              <w:t>实训装置设备目录</w:t>
            </w:r>
          </w:p>
        </w:tc>
      </w:tr>
      <w:tr w14:paraId="23730723">
        <w:tblPrEx>
          <w:tblCellMar>
            <w:top w:w="0" w:type="dxa"/>
            <w:left w:w="0" w:type="dxa"/>
            <w:bottom w:w="0" w:type="dxa"/>
            <w:right w:w="0"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90593">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b/>
                <w:color w:val="000000" w:themeColor="text1"/>
                <w:sz w:val="24"/>
                <w:szCs w:val="24"/>
                <w:highlight w:val="none"/>
                <w:lang w:bidi="ar"/>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设备</w:t>
            </w:r>
          </w:p>
        </w:tc>
      </w:tr>
      <w:tr w14:paraId="40A49A94">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9614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序号</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51F6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名称</w:t>
            </w:r>
          </w:p>
        </w:tc>
        <w:tc>
          <w:tcPr>
            <w:tcW w:w="6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ABEFC">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位号</w:t>
            </w:r>
          </w:p>
        </w:tc>
        <w:tc>
          <w:tcPr>
            <w:tcW w:w="2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74C77">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规格尺寸</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DC8B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数量</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BCB1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备注</w:t>
            </w:r>
          </w:p>
        </w:tc>
      </w:tr>
      <w:tr w14:paraId="0A3D47CB">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AC00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42FF33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精馏塔</w:t>
            </w:r>
          </w:p>
        </w:tc>
        <w:tc>
          <w:tcPr>
            <w:tcW w:w="6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82AC66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T110</w:t>
            </w:r>
          </w:p>
        </w:tc>
        <w:tc>
          <w:tcPr>
            <w:tcW w:w="2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B9845">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φ1500×3850*3mm；立式；不锈钢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F412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3CC55">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72D744FE">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6604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17CDF0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换热器</w:t>
            </w:r>
          </w:p>
        </w:tc>
        <w:tc>
          <w:tcPr>
            <w:tcW w:w="6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1A0120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E130</w:t>
            </w:r>
          </w:p>
        </w:tc>
        <w:tc>
          <w:tcPr>
            <w:tcW w:w="2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59884">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φ400×1200*3mm；卧式；不锈钢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BD7AC">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65E2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100CCD81">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67E9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3438FE5">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回流罐</w:t>
            </w:r>
          </w:p>
        </w:tc>
        <w:tc>
          <w:tcPr>
            <w:tcW w:w="6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B159D5E">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V1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50</w:t>
            </w:r>
          </w:p>
        </w:tc>
        <w:tc>
          <w:tcPr>
            <w:tcW w:w="2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33AA9">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φ600×900*3mm；立式；不锈钢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1CA3E">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8CE7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73E8EC0C">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588D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4</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3C151CB">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原料泵Ⅰ</w:t>
            </w:r>
          </w:p>
        </w:tc>
        <w:tc>
          <w:tcPr>
            <w:tcW w:w="6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6F0EAF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P1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10</w:t>
            </w:r>
            <w:r>
              <w:rPr>
                <w:rFonts w:hint="eastAsia" w:ascii="宋体" w:hAnsi="宋体" w:eastAsia="宋体" w:cs="宋体"/>
                <w:color w:val="000000" w:themeColor="text1"/>
                <w:sz w:val="24"/>
                <w:szCs w:val="24"/>
                <w:highlight w:val="none"/>
                <w:lang w:bidi="ar"/>
                <w14:textFill>
                  <w14:solidFill>
                    <w14:schemeClr w14:val="tx1"/>
                  </w14:solidFill>
                </w14:textFill>
              </w:rPr>
              <w:t>A</w:t>
            </w:r>
          </w:p>
        </w:tc>
        <w:tc>
          <w:tcPr>
            <w:tcW w:w="2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8EEC1">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IS</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50</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32</w:t>
            </w:r>
            <w:r>
              <w:rPr>
                <w:rFonts w:hint="eastAsia" w:ascii="宋体" w:hAnsi="宋体" w:eastAsia="宋体" w:cs="宋体"/>
                <w:color w:val="000000" w:themeColor="text1"/>
                <w:sz w:val="24"/>
                <w:szCs w:val="24"/>
                <w:highlight w:val="none"/>
                <w:lang w:eastAsia="zh-CN" w:bidi="ar"/>
                <w14:textFill>
                  <w14:solidFill>
                    <w14:schemeClr w14:val="tx1"/>
                  </w14:solidFill>
                </w14:textFill>
              </w:rPr>
              <w:t>-125；铸铁</w:t>
            </w:r>
            <w:r>
              <w:rPr>
                <w:rFonts w:hint="eastAsia" w:ascii="宋体" w:hAnsi="宋体" w:eastAsia="宋体" w:cs="宋体"/>
                <w:color w:val="000000" w:themeColor="text1"/>
                <w:sz w:val="24"/>
                <w:szCs w:val="24"/>
                <w:highlight w:val="none"/>
                <w:lang w:bidi="ar"/>
                <w14:textFill>
                  <w14:solidFill>
                    <w14:schemeClr w14:val="tx1"/>
                  </w14:solidFill>
                </w14:textFill>
              </w:rPr>
              <w:t>离心泵</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091C2">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C7C8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3CE9C8CD">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25649">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311B3B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原料泵Ⅱ</w:t>
            </w:r>
          </w:p>
        </w:tc>
        <w:tc>
          <w:tcPr>
            <w:tcW w:w="6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A484B35">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P1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10</w:t>
            </w:r>
            <w:r>
              <w:rPr>
                <w:rFonts w:hint="eastAsia" w:ascii="宋体" w:hAnsi="宋体" w:eastAsia="宋体" w:cs="宋体"/>
                <w:color w:val="000000" w:themeColor="text1"/>
                <w:sz w:val="24"/>
                <w:szCs w:val="24"/>
                <w:highlight w:val="none"/>
                <w:lang w:bidi="ar"/>
                <w14:textFill>
                  <w14:solidFill>
                    <w14:schemeClr w14:val="tx1"/>
                  </w14:solidFill>
                </w14:textFill>
              </w:rPr>
              <w:t>B</w:t>
            </w:r>
          </w:p>
        </w:tc>
        <w:tc>
          <w:tcPr>
            <w:tcW w:w="2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9518D">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IS</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50</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32</w:t>
            </w:r>
            <w:r>
              <w:rPr>
                <w:rFonts w:hint="eastAsia" w:ascii="宋体" w:hAnsi="宋体" w:eastAsia="宋体" w:cs="宋体"/>
                <w:color w:val="000000" w:themeColor="text1"/>
                <w:sz w:val="24"/>
                <w:szCs w:val="24"/>
                <w:highlight w:val="none"/>
                <w:lang w:eastAsia="zh-CN" w:bidi="ar"/>
                <w14:textFill>
                  <w14:solidFill>
                    <w14:schemeClr w14:val="tx1"/>
                  </w14:solidFill>
                </w14:textFill>
              </w:rPr>
              <w:t>-125；铸铁</w:t>
            </w:r>
            <w:r>
              <w:rPr>
                <w:rFonts w:hint="eastAsia" w:ascii="宋体" w:hAnsi="宋体" w:eastAsia="宋体" w:cs="宋体"/>
                <w:color w:val="000000" w:themeColor="text1"/>
                <w:sz w:val="24"/>
                <w:szCs w:val="24"/>
                <w:highlight w:val="none"/>
                <w:lang w:bidi="ar"/>
                <w14:textFill>
                  <w14:solidFill>
                    <w14:schemeClr w14:val="tx1"/>
                  </w14:solidFill>
                </w14:textFill>
              </w:rPr>
              <w:t>离心泵</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1D7D2">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95B0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3216F871">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D417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3725996">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回流</w:t>
            </w:r>
            <w:r>
              <w:rPr>
                <w:rFonts w:hint="eastAsia" w:ascii="宋体" w:hAnsi="宋体" w:eastAsia="宋体" w:cs="宋体"/>
                <w:color w:val="000000" w:themeColor="text1"/>
                <w:sz w:val="24"/>
                <w:szCs w:val="24"/>
                <w:highlight w:val="none"/>
                <w:lang w:bidi="ar"/>
                <w14:textFill>
                  <w14:solidFill>
                    <w14:schemeClr w14:val="tx1"/>
                  </w14:solidFill>
                </w14:textFill>
              </w:rPr>
              <w:t>泵</w:t>
            </w:r>
          </w:p>
        </w:tc>
        <w:tc>
          <w:tcPr>
            <w:tcW w:w="6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083FDF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P1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50</w:t>
            </w:r>
          </w:p>
        </w:tc>
        <w:tc>
          <w:tcPr>
            <w:tcW w:w="2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DD571">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IS</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50</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32</w:t>
            </w:r>
            <w:r>
              <w:rPr>
                <w:rFonts w:hint="eastAsia" w:ascii="宋体" w:hAnsi="宋体" w:eastAsia="宋体" w:cs="宋体"/>
                <w:color w:val="000000" w:themeColor="text1"/>
                <w:sz w:val="24"/>
                <w:szCs w:val="24"/>
                <w:highlight w:val="none"/>
                <w:lang w:eastAsia="zh-CN" w:bidi="ar"/>
                <w14:textFill>
                  <w14:solidFill>
                    <w14:schemeClr w14:val="tx1"/>
                  </w14:solidFill>
                </w14:textFill>
              </w:rPr>
              <w:t>-125；铸铁</w:t>
            </w:r>
            <w:r>
              <w:rPr>
                <w:rFonts w:hint="eastAsia" w:ascii="宋体" w:hAnsi="宋体" w:eastAsia="宋体" w:cs="宋体"/>
                <w:color w:val="000000" w:themeColor="text1"/>
                <w:sz w:val="24"/>
                <w:szCs w:val="24"/>
                <w:highlight w:val="none"/>
                <w:lang w:bidi="ar"/>
                <w14:textFill>
                  <w14:solidFill>
                    <w14:schemeClr w14:val="tx1"/>
                  </w14:solidFill>
                </w14:textFill>
              </w:rPr>
              <w:t>离心泵</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22D80">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4AF50">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27F1A7D8">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11F5A">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7</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109B229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配套平板</w:t>
            </w:r>
          </w:p>
        </w:tc>
        <w:tc>
          <w:tcPr>
            <w:tcW w:w="6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6E3F6CA">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p>
        </w:tc>
        <w:tc>
          <w:tcPr>
            <w:tcW w:w="24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EC0ED">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1F2B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A9F1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7EA0E715">
        <w:tblPrEx>
          <w:tblCellMar>
            <w:top w:w="0" w:type="dxa"/>
            <w:left w:w="0" w:type="dxa"/>
            <w:bottom w:w="0" w:type="dxa"/>
            <w:right w:w="0"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3D36C">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阀门及管道配件</w:t>
            </w:r>
          </w:p>
        </w:tc>
      </w:tr>
      <w:tr w14:paraId="329D84DB">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EAE0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序号</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F2150">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名称</w:t>
            </w:r>
          </w:p>
        </w:tc>
        <w:tc>
          <w:tcPr>
            <w:tcW w:w="305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7B49D">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型号、规格</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54B30">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数量</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8570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5CF4AE2D">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CF666">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F3752">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气动调节阀</w:t>
            </w:r>
          </w:p>
        </w:tc>
        <w:tc>
          <w:tcPr>
            <w:tcW w:w="305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E552E">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DN</w:t>
            </w:r>
            <w:r>
              <w:rPr>
                <w:rFonts w:hint="eastAsia" w:ascii="宋体" w:hAnsi="宋体" w:eastAsia="宋体" w:cs="宋体"/>
                <w:color w:val="000000" w:themeColor="text1"/>
                <w:sz w:val="24"/>
                <w:szCs w:val="24"/>
                <w:highlight w:val="none"/>
                <w:lang w:val="en-US" w:eastAsia="zh-CN"/>
                <w14:textFill>
                  <w14:solidFill>
                    <w14:schemeClr w14:val="tx1"/>
                  </w14:solidFill>
                </w14:textFill>
              </w:rPr>
              <w:t>50/DN40;碳钢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92B0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ED4B8">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02C61A5F">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775E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D250E">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紧急切断阀</w:t>
            </w:r>
          </w:p>
        </w:tc>
        <w:tc>
          <w:tcPr>
            <w:tcW w:w="305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6B88E">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DN</w:t>
            </w:r>
            <w:r>
              <w:rPr>
                <w:rFonts w:hint="eastAsia" w:ascii="宋体" w:hAnsi="宋体" w:eastAsia="宋体" w:cs="宋体"/>
                <w:color w:val="000000" w:themeColor="text1"/>
                <w:sz w:val="24"/>
                <w:szCs w:val="24"/>
                <w:highlight w:val="none"/>
                <w:lang w:val="en-US" w:eastAsia="zh-CN"/>
                <w14:textFill>
                  <w14:solidFill>
                    <w14:schemeClr w14:val="tx1"/>
                  </w14:solidFill>
                </w14:textFill>
              </w:rPr>
              <w:t>40;碳钢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8C8F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BFFC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1CDDAD67">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BF910">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B272A">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法兰球阀</w:t>
            </w:r>
          </w:p>
        </w:tc>
        <w:tc>
          <w:tcPr>
            <w:tcW w:w="305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A85DD">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DN</w:t>
            </w:r>
            <w:r>
              <w:rPr>
                <w:rFonts w:hint="eastAsia" w:ascii="宋体" w:hAnsi="宋体" w:eastAsia="宋体" w:cs="宋体"/>
                <w:color w:val="000000" w:themeColor="text1"/>
                <w:sz w:val="24"/>
                <w:szCs w:val="24"/>
                <w:highlight w:val="none"/>
                <w:lang w:val="en-US" w:eastAsia="zh-CN"/>
                <w14:textFill>
                  <w14:solidFill>
                    <w14:schemeClr w14:val="tx1"/>
                  </w14:solidFill>
                </w14:textFill>
              </w:rPr>
              <w:t>65/DN50/DN40/DN25;碳钢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3C9E6">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32</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FF2B8">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3389B197">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97A99">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4</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5CC02">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法兰截止阀</w:t>
            </w:r>
          </w:p>
        </w:tc>
        <w:tc>
          <w:tcPr>
            <w:tcW w:w="305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39C1D">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DN</w:t>
            </w:r>
            <w:r>
              <w:rPr>
                <w:rFonts w:hint="eastAsia" w:ascii="宋体" w:hAnsi="宋体" w:eastAsia="宋体" w:cs="宋体"/>
                <w:color w:val="000000" w:themeColor="text1"/>
                <w:sz w:val="24"/>
                <w:szCs w:val="24"/>
                <w:highlight w:val="none"/>
                <w:lang w:val="en-US" w:eastAsia="zh-CN"/>
                <w14:textFill>
                  <w14:solidFill>
                    <w14:schemeClr w14:val="tx1"/>
                  </w14:solidFill>
                </w14:textFill>
              </w:rPr>
              <w:t>50/DN40;碳钢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E53E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7</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15FCE">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6175DF2A">
        <w:tblPrEx>
          <w:tblCellMar>
            <w:top w:w="0" w:type="dxa"/>
            <w:left w:w="0" w:type="dxa"/>
            <w:bottom w:w="0" w:type="dxa"/>
            <w:right w:w="0"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64CDB">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848F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法兰安全阀</w:t>
            </w:r>
          </w:p>
        </w:tc>
        <w:tc>
          <w:tcPr>
            <w:tcW w:w="305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4D255">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DN</w:t>
            </w:r>
            <w:r>
              <w:rPr>
                <w:rFonts w:hint="eastAsia" w:ascii="宋体" w:hAnsi="宋体" w:eastAsia="宋体" w:cs="宋体"/>
                <w:color w:val="000000" w:themeColor="text1"/>
                <w:sz w:val="24"/>
                <w:szCs w:val="24"/>
                <w:highlight w:val="none"/>
                <w:lang w:val="en-US" w:eastAsia="zh-CN"/>
                <w14:textFill>
                  <w14:solidFill>
                    <w14:schemeClr w14:val="tx1"/>
                  </w14:solidFill>
                </w14:textFill>
              </w:rPr>
              <w:t>40/DN32;碳钢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DA76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5D17C">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479264D9">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832C0">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2662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法兰止回阀</w:t>
            </w:r>
          </w:p>
        </w:tc>
        <w:tc>
          <w:tcPr>
            <w:tcW w:w="305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E3D2A">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DN</w:t>
            </w:r>
            <w:r>
              <w:rPr>
                <w:rFonts w:hint="eastAsia" w:ascii="宋体" w:hAnsi="宋体" w:eastAsia="宋体" w:cs="宋体"/>
                <w:color w:val="000000" w:themeColor="text1"/>
                <w:sz w:val="24"/>
                <w:szCs w:val="24"/>
                <w:highlight w:val="none"/>
                <w:lang w:val="en-US" w:eastAsia="zh-CN"/>
                <w14:textFill>
                  <w14:solidFill>
                    <w14:schemeClr w14:val="tx1"/>
                  </w14:solidFill>
                </w14:textFill>
              </w:rPr>
              <w:t>50/DN40;碳钢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61429">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2EA0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2F507C79">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B0E56">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7</w:t>
            </w:r>
          </w:p>
        </w:tc>
        <w:tc>
          <w:tcPr>
            <w:tcW w:w="8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B3510">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Y型过滤器</w:t>
            </w:r>
          </w:p>
        </w:tc>
        <w:tc>
          <w:tcPr>
            <w:tcW w:w="305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98276">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DN</w:t>
            </w:r>
            <w:r>
              <w:rPr>
                <w:rFonts w:hint="eastAsia" w:ascii="宋体" w:hAnsi="宋体" w:eastAsia="宋体" w:cs="宋体"/>
                <w:color w:val="000000" w:themeColor="text1"/>
                <w:sz w:val="24"/>
                <w:szCs w:val="24"/>
                <w:highlight w:val="none"/>
                <w:lang w:val="en-US" w:eastAsia="zh-CN"/>
                <w14:textFill>
                  <w14:solidFill>
                    <w14:schemeClr w14:val="tx1"/>
                  </w14:solidFill>
                </w14:textFill>
              </w:rPr>
              <w:t>65/DN50;碳钢</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F222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p>
        </w:tc>
        <w:tc>
          <w:tcPr>
            <w:tcW w:w="3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1A48B">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1D10A6D2">
        <w:tblPrEx>
          <w:tblCellMar>
            <w:top w:w="0" w:type="dxa"/>
            <w:left w:w="0" w:type="dxa"/>
            <w:bottom w:w="0" w:type="dxa"/>
            <w:right w:w="0"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0DAEB">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工具</w:t>
            </w:r>
          </w:p>
        </w:tc>
      </w:tr>
      <w:tr w14:paraId="38703989">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A18B2">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序号</w:t>
            </w:r>
          </w:p>
        </w:tc>
        <w:tc>
          <w:tcPr>
            <w:tcW w:w="881" w:type="pct"/>
            <w:tcBorders>
              <w:top w:val="single" w:color="000000" w:sz="4" w:space="0"/>
              <w:left w:val="single" w:color="000000" w:sz="4" w:space="0"/>
              <w:bottom w:val="single" w:color="000000" w:sz="4" w:space="0"/>
              <w:right w:val="single" w:color="000000" w:sz="4" w:space="0"/>
            </w:tcBorders>
            <w:vAlign w:val="center"/>
          </w:tcPr>
          <w:p w14:paraId="7500F6A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名称</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62D5ADAB">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型号、规格</w:t>
            </w:r>
          </w:p>
        </w:tc>
        <w:tc>
          <w:tcPr>
            <w:tcW w:w="368" w:type="pct"/>
            <w:tcBorders>
              <w:top w:val="single" w:color="000000" w:sz="4" w:space="0"/>
              <w:left w:val="single" w:color="000000" w:sz="4" w:space="0"/>
              <w:bottom w:val="single" w:color="000000" w:sz="4" w:space="0"/>
              <w:right w:val="single" w:color="000000" w:sz="4" w:space="0"/>
            </w:tcBorders>
            <w:vAlign w:val="center"/>
          </w:tcPr>
          <w:p w14:paraId="010894A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数量</w:t>
            </w:r>
          </w:p>
        </w:tc>
        <w:tc>
          <w:tcPr>
            <w:tcW w:w="361" w:type="pct"/>
            <w:tcBorders>
              <w:top w:val="single" w:color="000000" w:sz="4" w:space="0"/>
              <w:left w:val="single" w:color="000000" w:sz="4" w:space="0"/>
              <w:bottom w:val="single" w:color="000000" w:sz="4" w:space="0"/>
              <w:right w:val="single" w:color="000000" w:sz="4" w:space="0"/>
            </w:tcBorders>
            <w:vAlign w:val="center"/>
          </w:tcPr>
          <w:p w14:paraId="26C7886C">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5E2DBA62">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8B45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881" w:type="pct"/>
            <w:tcBorders>
              <w:top w:val="single" w:color="000000" w:sz="4" w:space="0"/>
              <w:left w:val="single" w:color="000000" w:sz="4" w:space="0"/>
              <w:bottom w:val="single" w:color="000000" w:sz="4" w:space="0"/>
              <w:right w:val="single" w:color="000000" w:sz="4" w:space="0"/>
            </w:tcBorders>
            <w:vAlign w:val="center"/>
          </w:tcPr>
          <w:p w14:paraId="48022F2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工具柜</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70ECF740">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1500*500*2000mm</w:t>
            </w:r>
          </w:p>
        </w:tc>
        <w:tc>
          <w:tcPr>
            <w:tcW w:w="368" w:type="pct"/>
            <w:tcBorders>
              <w:top w:val="single" w:color="000000" w:sz="4" w:space="0"/>
              <w:left w:val="single" w:color="000000" w:sz="4" w:space="0"/>
              <w:bottom w:val="single" w:color="000000" w:sz="4" w:space="0"/>
              <w:right w:val="single" w:color="000000" w:sz="4" w:space="0"/>
            </w:tcBorders>
            <w:vAlign w:val="center"/>
          </w:tcPr>
          <w:p w14:paraId="672F55C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16F642B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47D9ADBB">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424C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881" w:type="pct"/>
            <w:tcBorders>
              <w:top w:val="single" w:color="000000" w:sz="4" w:space="0"/>
              <w:left w:val="single" w:color="000000" w:sz="4" w:space="0"/>
              <w:bottom w:val="single" w:color="000000" w:sz="4" w:space="0"/>
              <w:right w:val="single" w:color="000000" w:sz="4" w:space="0"/>
            </w:tcBorders>
            <w:vAlign w:val="center"/>
          </w:tcPr>
          <w:p w14:paraId="54DA559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安全帽</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54782EA0">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红色</w:t>
            </w:r>
          </w:p>
        </w:tc>
        <w:tc>
          <w:tcPr>
            <w:tcW w:w="368" w:type="pct"/>
            <w:tcBorders>
              <w:top w:val="single" w:color="000000" w:sz="4" w:space="0"/>
              <w:left w:val="single" w:color="000000" w:sz="4" w:space="0"/>
              <w:bottom w:val="single" w:color="000000" w:sz="4" w:space="0"/>
              <w:right w:val="single" w:color="000000" w:sz="4" w:space="0"/>
            </w:tcBorders>
            <w:vAlign w:val="center"/>
          </w:tcPr>
          <w:p w14:paraId="54B191CE">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10</w:t>
            </w:r>
          </w:p>
        </w:tc>
        <w:tc>
          <w:tcPr>
            <w:tcW w:w="361" w:type="pct"/>
            <w:tcBorders>
              <w:top w:val="single" w:color="000000" w:sz="4" w:space="0"/>
              <w:left w:val="single" w:color="000000" w:sz="4" w:space="0"/>
              <w:bottom w:val="single" w:color="000000" w:sz="4" w:space="0"/>
              <w:right w:val="single" w:color="000000" w:sz="4" w:space="0"/>
            </w:tcBorders>
            <w:vAlign w:val="center"/>
          </w:tcPr>
          <w:p w14:paraId="4563CB9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73A0CF86">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1D975">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p>
        </w:tc>
        <w:tc>
          <w:tcPr>
            <w:tcW w:w="881" w:type="pct"/>
            <w:tcBorders>
              <w:top w:val="single" w:color="000000" w:sz="4" w:space="0"/>
              <w:left w:val="single" w:color="000000" w:sz="4" w:space="0"/>
              <w:bottom w:val="single" w:color="000000" w:sz="4" w:space="0"/>
              <w:right w:val="single" w:color="000000" w:sz="4" w:space="0"/>
            </w:tcBorders>
            <w:vAlign w:val="center"/>
          </w:tcPr>
          <w:p w14:paraId="69E9F5E6">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防毒面具</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1837B73B">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3M</w:t>
            </w:r>
          </w:p>
        </w:tc>
        <w:tc>
          <w:tcPr>
            <w:tcW w:w="368" w:type="pct"/>
            <w:tcBorders>
              <w:top w:val="single" w:color="000000" w:sz="4" w:space="0"/>
              <w:left w:val="single" w:color="000000" w:sz="4" w:space="0"/>
              <w:bottom w:val="single" w:color="000000" w:sz="4" w:space="0"/>
              <w:right w:val="single" w:color="000000" w:sz="4" w:space="0"/>
            </w:tcBorders>
            <w:vAlign w:val="center"/>
          </w:tcPr>
          <w:p w14:paraId="06A1AAA2">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p>
        </w:tc>
        <w:tc>
          <w:tcPr>
            <w:tcW w:w="361" w:type="pct"/>
            <w:tcBorders>
              <w:top w:val="single" w:color="000000" w:sz="4" w:space="0"/>
              <w:left w:val="single" w:color="000000" w:sz="4" w:space="0"/>
              <w:bottom w:val="single" w:color="000000" w:sz="4" w:space="0"/>
              <w:right w:val="single" w:color="000000" w:sz="4" w:space="0"/>
            </w:tcBorders>
            <w:vAlign w:val="center"/>
          </w:tcPr>
          <w:p w14:paraId="46FEF6D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0D3A675F">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0A199">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4</w:t>
            </w:r>
          </w:p>
        </w:tc>
        <w:tc>
          <w:tcPr>
            <w:tcW w:w="881" w:type="pct"/>
            <w:tcBorders>
              <w:top w:val="single" w:color="000000" w:sz="4" w:space="0"/>
              <w:left w:val="single" w:color="000000" w:sz="4" w:space="0"/>
              <w:bottom w:val="single" w:color="000000" w:sz="4" w:space="0"/>
              <w:right w:val="single" w:color="000000" w:sz="4" w:space="0"/>
            </w:tcBorders>
            <w:vAlign w:val="center"/>
          </w:tcPr>
          <w:p w14:paraId="53DA560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空气呼吸器</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7F3F52DE">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6L</w:t>
            </w:r>
          </w:p>
        </w:tc>
        <w:tc>
          <w:tcPr>
            <w:tcW w:w="368" w:type="pct"/>
            <w:tcBorders>
              <w:top w:val="single" w:color="000000" w:sz="4" w:space="0"/>
              <w:left w:val="single" w:color="000000" w:sz="4" w:space="0"/>
              <w:bottom w:val="single" w:color="000000" w:sz="4" w:space="0"/>
              <w:right w:val="single" w:color="000000" w:sz="4" w:space="0"/>
            </w:tcBorders>
            <w:vAlign w:val="center"/>
          </w:tcPr>
          <w:p w14:paraId="550A7B88">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07DC4FC8">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7189111E">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83B0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w:t>
            </w:r>
          </w:p>
        </w:tc>
        <w:tc>
          <w:tcPr>
            <w:tcW w:w="881" w:type="pct"/>
            <w:tcBorders>
              <w:top w:val="single" w:color="000000" w:sz="4" w:space="0"/>
              <w:left w:val="single" w:color="000000" w:sz="4" w:space="0"/>
              <w:bottom w:val="single" w:color="000000" w:sz="4" w:space="0"/>
              <w:right w:val="single" w:color="000000" w:sz="4" w:space="0"/>
            </w:tcBorders>
            <w:vAlign w:val="center"/>
          </w:tcPr>
          <w:p w14:paraId="452F566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担架</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16D7C630">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2100*540*100mm</w:t>
            </w:r>
          </w:p>
        </w:tc>
        <w:tc>
          <w:tcPr>
            <w:tcW w:w="368" w:type="pct"/>
            <w:tcBorders>
              <w:top w:val="single" w:color="000000" w:sz="4" w:space="0"/>
              <w:left w:val="single" w:color="000000" w:sz="4" w:space="0"/>
              <w:bottom w:val="single" w:color="000000" w:sz="4" w:space="0"/>
              <w:right w:val="single" w:color="000000" w:sz="4" w:space="0"/>
            </w:tcBorders>
            <w:vAlign w:val="center"/>
          </w:tcPr>
          <w:p w14:paraId="6B18E10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33BC9DB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40098E03">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CA7D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p>
        </w:tc>
        <w:tc>
          <w:tcPr>
            <w:tcW w:w="881" w:type="pct"/>
            <w:tcBorders>
              <w:top w:val="single" w:color="000000" w:sz="4" w:space="0"/>
              <w:left w:val="single" w:color="000000" w:sz="4" w:space="0"/>
              <w:bottom w:val="single" w:color="000000" w:sz="4" w:space="0"/>
              <w:right w:val="single" w:color="000000" w:sz="4" w:space="0"/>
            </w:tcBorders>
            <w:vAlign w:val="center"/>
          </w:tcPr>
          <w:p w14:paraId="63A43A3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风机</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68DA9099">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12寸标准型</w:t>
            </w:r>
            <w:r>
              <w:rPr>
                <w:rFonts w:hint="eastAsia" w:ascii="宋体" w:hAnsi="宋体" w:eastAsia="宋体" w:cs="宋体"/>
                <w:color w:val="000000" w:themeColor="text1"/>
                <w:sz w:val="24"/>
                <w:szCs w:val="24"/>
                <w:highlight w:val="none"/>
                <w:lang w:eastAsia="zh-CN"/>
                <w14:textFill>
                  <w14:solidFill>
                    <w14:schemeClr w14:val="tx1"/>
                  </w14:solidFill>
                </w14:textFill>
              </w:rPr>
              <w:t>；带软通风管</w:t>
            </w:r>
          </w:p>
        </w:tc>
        <w:tc>
          <w:tcPr>
            <w:tcW w:w="368" w:type="pct"/>
            <w:tcBorders>
              <w:top w:val="single" w:color="000000" w:sz="4" w:space="0"/>
              <w:left w:val="single" w:color="000000" w:sz="4" w:space="0"/>
              <w:bottom w:val="single" w:color="000000" w:sz="4" w:space="0"/>
              <w:right w:val="single" w:color="000000" w:sz="4" w:space="0"/>
            </w:tcBorders>
            <w:vAlign w:val="center"/>
          </w:tcPr>
          <w:p w14:paraId="508E5475">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2D61D5C9">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0924649C">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A0C3A">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7</w:t>
            </w:r>
          </w:p>
        </w:tc>
        <w:tc>
          <w:tcPr>
            <w:tcW w:w="881" w:type="pct"/>
            <w:tcBorders>
              <w:top w:val="single" w:color="000000" w:sz="4" w:space="0"/>
              <w:left w:val="single" w:color="000000" w:sz="4" w:space="0"/>
              <w:bottom w:val="single" w:color="000000" w:sz="4" w:space="0"/>
              <w:right w:val="single" w:color="000000" w:sz="4" w:space="0"/>
            </w:tcBorders>
            <w:vAlign w:val="center"/>
          </w:tcPr>
          <w:p w14:paraId="124925A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气体检测仪</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5245611A">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品牌四合一气体检测仪</w:t>
            </w:r>
          </w:p>
        </w:tc>
        <w:tc>
          <w:tcPr>
            <w:tcW w:w="368" w:type="pct"/>
            <w:tcBorders>
              <w:top w:val="single" w:color="000000" w:sz="4" w:space="0"/>
              <w:left w:val="single" w:color="000000" w:sz="4" w:space="0"/>
              <w:bottom w:val="single" w:color="000000" w:sz="4" w:space="0"/>
              <w:right w:val="single" w:color="000000" w:sz="4" w:space="0"/>
            </w:tcBorders>
            <w:vAlign w:val="center"/>
          </w:tcPr>
          <w:p w14:paraId="36F4D48E">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322E982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10DAF0B4">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7D9A9">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8</w:t>
            </w:r>
          </w:p>
        </w:tc>
        <w:tc>
          <w:tcPr>
            <w:tcW w:w="881" w:type="pct"/>
            <w:tcBorders>
              <w:top w:val="single" w:color="000000" w:sz="4" w:space="0"/>
              <w:left w:val="single" w:color="000000" w:sz="4" w:space="0"/>
              <w:bottom w:val="single" w:color="000000" w:sz="4" w:space="0"/>
              <w:right w:val="single" w:color="000000" w:sz="4" w:space="0"/>
            </w:tcBorders>
            <w:vAlign w:val="center"/>
          </w:tcPr>
          <w:p w14:paraId="315FDFF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对讲机</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5CA46289">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品牌对讲机</w:t>
            </w:r>
          </w:p>
        </w:tc>
        <w:tc>
          <w:tcPr>
            <w:tcW w:w="368" w:type="pct"/>
            <w:tcBorders>
              <w:top w:val="single" w:color="000000" w:sz="4" w:space="0"/>
              <w:left w:val="single" w:color="000000" w:sz="4" w:space="0"/>
              <w:bottom w:val="single" w:color="000000" w:sz="4" w:space="0"/>
              <w:right w:val="single" w:color="000000" w:sz="4" w:space="0"/>
            </w:tcBorders>
            <w:vAlign w:val="center"/>
          </w:tcPr>
          <w:p w14:paraId="7FA8542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p>
        </w:tc>
        <w:tc>
          <w:tcPr>
            <w:tcW w:w="361" w:type="pct"/>
            <w:tcBorders>
              <w:top w:val="single" w:color="000000" w:sz="4" w:space="0"/>
              <w:left w:val="single" w:color="000000" w:sz="4" w:space="0"/>
              <w:bottom w:val="single" w:color="000000" w:sz="4" w:space="0"/>
              <w:right w:val="single" w:color="000000" w:sz="4" w:space="0"/>
            </w:tcBorders>
            <w:vAlign w:val="center"/>
          </w:tcPr>
          <w:p w14:paraId="41531A1D">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562415FC">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A90D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9</w:t>
            </w:r>
          </w:p>
        </w:tc>
        <w:tc>
          <w:tcPr>
            <w:tcW w:w="881" w:type="pct"/>
            <w:tcBorders>
              <w:top w:val="single" w:color="000000" w:sz="4" w:space="0"/>
              <w:left w:val="single" w:color="000000" w:sz="4" w:space="0"/>
              <w:bottom w:val="single" w:color="000000" w:sz="4" w:space="0"/>
              <w:right w:val="single" w:color="000000" w:sz="4" w:space="0"/>
            </w:tcBorders>
            <w:vAlign w:val="center"/>
          </w:tcPr>
          <w:p w14:paraId="560927E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防护服</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35808518">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轻型防护服</w:t>
            </w:r>
          </w:p>
        </w:tc>
        <w:tc>
          <w:tcPr>
            <w:tcW w:w="368" w:type="pct"/>
            <w:tcBorders>
              <w:top w:val="single" w:color="000000" w:sz="4" w:space="0"/>
              <w:left w:val="single" w:color="000000" w:sz="4" w:space="0"/>
              <w:bottom w:val="single" w:color="000000" w:sz="4" w:space="0"/>
              <w:right w:val="single" w:color="000000" w:sz="4" w:space="0"/>
            </w:tcBorders>
            <w:vAlign w:val="center"/>
          </w:tcPr>
          <w:p w14:paraId="623A7DD6">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361" w:type="pct"/>
            <w:tcBorders>
              <w:top w:val="single" w:color="000000" w:sz="4" w:space="0"/>
              <w:left w:val="single" w:color="000000" w:sz="4" w:space="0"/>
              <w:bottom w:val="single" w:color="000000" w:sz="4" w:space="0"/>
              <w:right w:val="single" w:color="000000" w:sz="4" w:space="0"/>
            </w:tcBorders>
            <w:vAlign w:val="center"/>
          </w:tcPr>
          <w:p w14:paraId="6B6DF0CE">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43F1DC23">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B8AE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10</w:t>
            </w:r>
          </w:p>
        </w:tc>
        <w:tc>
          <w:tcPr>
            <w:tcW w:w="881" w:type="pct"/>
            <w:tcBorders>
              <w:top w:val="single" w:color="000000" w:sz="4" w:space="0"/>
              <w:left w:val="single" w:color="000000" w:sz="4" w:space="0"/>
              <w:bottom w:val="single" w:color="000000" w:sz="4" w:space="0"/>
              <w:right w:val="single" w:color="000000" w:sz="4" w:space="0"/>
            </w:tcBorders>
            <w:vAlign w:val="center"/>
          </w:tcPr>
          <w:p w14:paraId="61807EC5">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警戒牌</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6A2B3410">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定制特殊作业警戒牌</w:t>
            </w:r>
          </w:p>
        </w:tc>
        <w:tc>
          <w:tcPr>
            <w:tcW w:w="368" w:type="pct"/>
            <w:tcBorders>
              <w:top w:val="single" w:color="000000" w:sz="4" w:space="0"/>
              <w:left w:val="single" w:color="000000" w:sz="4" w:space="0"/>
              <w:bottom w:val="single" w:color="000000" w:sz="4" w:space="0"/>
              <w:right w:val="single" w:color="000000" w:sz="4" w:space="0"/>
            </w:tcBorders>
            <w:vAlign w:val="center"/>
          </w:tcPr>
          <w:p w14:paraId="2ABABE1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361" w:type="pct"/>
            <w:tcBorders>
              <w:top w:val="single" w:color="000000" w:sz="4" w:space="0"/>
              <w:left w:val="single" w:color="000000" w:sz="4" w:space="0"/>
              <w:bottom w:val="single" w:color="000000" w:sz="4" w:space="0"/>
              <w:right w:val="single" w:color="000000" w:sz="4" w:space="0"/>
            </w:tcBorders>
            <w:vAlign w:val="center"/>
          </w:tcPr>
          <w:p w14:paraId="24029AB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416AD5FC">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720C8">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11</w:t>
            </w:r>
          </w:p>
        </w:tc>
        <w:tc>
          <w:tcPr>
            <w:tcW w:w="881" w:type="pct"/>
            <w:tcBorders>
              <w:top w:val="single" w:color="000000" w:sz="4" w:space="0"/>
              <w:left w:val="single" w:color="000000" w:sz="4" w:space="0"/>
              <w:bottom w:val="single" w:color="000000" w:sz="4" w:space="0"/>
              <w:right w:val="single" w:color="000000" w:sz="4" w:space="0"/>
            </w:tcBorders>
            <w:vAlign w:val="center"/>
          </w:tcPr>
          <w:p w14:paraId="794FCFBC">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阀门安全锁</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1E4AF965">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多规格，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与实物阀门匹配</w:t>
            </w:r>
          </w:p>
        </w:tc>
        <w:tc>
          <w:tcPr>
            <w:tcW w:w="368" w:type="pct"/>
            <w:tcBorders>
              <w:top w:val="single" w:color="000000" w:sz="4" w:space="0"/>
              <w:left w:val="single" w:color="000000" w:sz="4" w:space="0"/>
              <w:bottom w:val="single" w:color="000000" w:sz="4" w:space="0"/>
              <w:right w:val="single" w:color="000000" w:sz="4" w:space="0"/>
            </w:tcBorders>
            <w:vAlign w:val="center"/>
          </w:tcPr>
          <w:p w14:paraId="67ED6BC9">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p>
        </w:tc>
        <w:tc>
          <w:tcPr>
            <w:tcW w:w="361" w:type="pct"/>
            <w:tcBorders>
              <w:top w:val="single" w:color="000000" w:sz="4" w:space="0"/>
              <w:left w:val="single" w:color="000000" w:sz="4" w:space="0"/>
              <w:bottom w:val="single" w:color="000000" w:sz="4" w:space="0"/>
              <w:right w:val="single" w:color="000000" w:sz="4" w:space="0"/>
            </w:tcBorders>
            <w:vAlign w:val="center"/>
          </w:tcPr>
          <w:p w14:paraId="780A2BA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3EC2CD34">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B1DA9">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12</w:t>
            </w:r>
          </w:p>
        </w:tc>
        <w:tc>
          <w:tcPr>
            <w:tcW w:w="881" w:type="pct"/>
            <w:tcBorders>
              <w:top w:val="single" w:color="000000" w:sz="4" w:space="0"/>
              <w:left w:val="single" w:color="000000" w:sz="4" w:space="0"/>
              <w:bottom w:val="single" w:color="000000" w:sz="4" w:space="0"/>
              <w:right w:val="single" w:color="000000" w:sz="4" w:space="0"/>
            </w:tcBorders>
            <w:vAlign w:val="center"/>
          </w:tcPr>
          <w:p w14:paraId="5889D534">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洗眼器</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0D778141">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复合立式</w:t>
            </w:r>
          </w:p>
        </w:tc>
        <w:tc>
          <w:tcPr>
            <w:tcW w:w="368" w:type="pct"/>
            <w:tcBorders>
              <w:top w:val="single" w:color="000000" w:sz="4" w:space="0"/>
              <w:left w:val="single" w:color="000000" w:sz="4" w:space="0"/>
              <w:bottom w:val="single" w:color="000000" w:sz="4" w:space="0"/>
              <w:right w:val="single" w:color="000000" w:sz="4" w:space="0"/>
            </w:tcBorders>
            <w:vAlign w:val="center"/>
          </w:tcPr>
          <w:p w14:paraId="5D460261">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395113CA">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1CF78C19">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2363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13</w:t>
            </w:r>
          </w:p>
        </w:tc>
        <w:tc>
          <w:tcPr>
            <w:tcW w:w="881" w:type="pct"/>
            <w:tcBorders>
              <w:top w:val="single" w:color="000000" w:sz="4" w:space="0"/>
              <w:left w:val="single" w:color="000000" w:sz="4" w:space="0"/>
              <w:bottom w:val="single" w:color="000000" w:sz="4" w:space="0"/>
              <w:right w:val="single" w:color="000000" w:sz="4" w:space="0"/>
            </w:tcBorders>
            <w:vAlign w:val="center"/>
          </w:tcPr>
          <w:p w14:paraId="3B3B469A">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静电消除器</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19671799">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立式静电消除器</w:t>
            </w:r>
          </w:p>
        </w:tc>
        <w:tc>
          <w:tcPr>
            <w:tcW w:w="368" w:type="pct"/>
            <w:tcBorders>
              <w:top w:val="single" w:color="000000" w:sz="4" w:space="0"/>
              <w:left w:val="single" w:color="000000" w:sz="4" w:space="0"/>
              <w:bottom w:val="single" w:color="000000" w:sz="4" w:space="0"/>
              <w:right w:val="single" w:color="000000" w:sz="4" w:space="0"/>
            </w:tcBorders>
            <w:vAlign w:val="center"/>
          </w:tcPr>
          <w:p w14:paraId="04772A9C">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3B54C5A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46488D5B">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36AFC">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14</w:t>
            </w:r>
          </w:p>
        </w:tc>
        <w:tc>
          <w:tcPr>
            <w:tcW w:w="881" w:type="pct"/>
            <w:tcBorders>
              <w:top w:val="single" w:color="000000" w:sz="4" w:space="0"/>
              <w:left w:val="single" w:color="000000" w:sz="4" w:space="0"/>
              <w:bottom w:val="single" w:color="000000" w:sz="4" w:space="0"/>
              <w:right w:val="single" w:color="000000" w:sz="4" w:space="0"/>
            </w:tcBorders>
            <w:vAlign w:val="center"/>
          </w:tcPr>
          <w:p w14:paraId="27C89B4E">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脚手架</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6F18A330">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标准设备，满足作业需求</w:t>
            </w:r>
          </w:p>
        </w:tc>
        <w:tc>
          <w:tcPr>
            <w:tcW w:w="368" w:type="pct"/>
            <w:tcBorders>
              <w:top w:val="single" w:color="000000" w:sz="4" w:space="0"/>
              <w:left w:val="single" w:color="000000" w:sz="4" w:space="0"/>
              <w:bottom w:val="single" w:color="000000" w:sz="4" w:space="0"/>
              <w:right w:val="single" w:color="000000" w:sz="4" w:space="0"/>
            </w:tcBorders>
            <w:vAlign w:val="center"/>
          </w:tcPr>
          <w:p w14:paraId="25CB64AE">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4503DF06">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0C7B9BEA">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B7020">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15</w:t>
            </w:r>
          </w:p>
        </w:tc>
        <w:tc>
          <w:tcPr>
            <w:tcW w:w="881" w:type="pct"/>
            <w:tcBorders>
              <w:top w:val="single" w:color="000000" w:sz="4" w:space="0"/>
              <w:left w:val="single" w:color="000000" w:sz="4" w:space="0"/>
              <w:bottom w:val="single" w:color="000000" w:sz="4" w:space="0"/>
              <w:right w:val="single" w:color="000000" w:sz="4" w:space="0"/>
            </w:tcBorders>
            <w:vAlign w:val="center"/>
          </w:tcPr>
          <w:p w14:paraId="5888C20B">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电箱</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4D69DA42">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二级、三级电箱各一</w:t>
            </w:r>
          </w:p>
        </w:tc>
        <w:tc>
          <w:tcPr>
            <w:tcW w:w="368" w:type="pct"/>
            <w:tcBorders>
              <w:top w:val="single" w:color="000000" w:sz="4" w:space="0"/>
              <w:left w:val="single" w:color="000000" w:sz="4" w:space="0"/>
              <w:bottom w:val="single" w:color="000000" w:sz="4" w:space="0"/>
              <w:right w:val="single" w:color="000000" w:sz="4" w:space="0"/>
            </w:tcBorders>
            <w:vAlign w:val="center"/>
          </w:tcPr>
          <w:p w14:paraId="71BFD83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361" w:type="pct"/>
            <w:tcBorders>
              <w:top w:val="single" w:color="000000" w:sz="4" w:space="0"/>
              <w:left w:val="single" w:color="000000" w:sz="4" w:space="0"/>
              <w:bottom w:val="single" w:color="000000" w:sz="4" w:space="0"/>
              <w:right w:val="single" w:color="000000" w:sz="4" w:space="0"/>
            </w:tcBorders>
            <w:vAlign w:val="center"/>
          </w:tcPr>
          <w:p w14:paraId="79849695">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3CB07972">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26B72">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16</w:t>
            </w:r>
          </w:p>
        </w:tc>
        <w:tc>
          <w:tcPr>
            <w:tcW w:w="881" w:type="pct"/>
            <w:tcBorders>
              <w:top w:val="single" w:color="000000" w:sz="4" w:space="0"/>
              <w:left w:val="single" w:color="000000" w:sz="4" w:space="0"/>
              <w:bottom w:val="single" w:color="000000" w:sz="4" w:space="0"/>
              <w:right w:val="single" w:color="000000" w:sz="4" w:space="0"/>
            </w:tcBorders>
            <w:vAlign w:val="center"/>
          </w:tcPr>
          <w:p w14:paraId="7C730050">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烟雾喷射器</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059022DA">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可以喷射烟雾，用于模拟物料泄漏造成的烟雾</w:t>
            </w:r>
          </w:p>
        </w:tc>
        <w:tc>
          <w:tcPr>
            <w:tcW w:w="368" w:type="pct"/>
            <w:tcBorders>
              <w:top w:val="single" w:color="000000" w:sz="4" w:space="0"/>
              <w:left w:val="single" w:color="000000" w:sz="4" w:space="0"/>
              <w:bottom w:val="single" w:color="000000" w:sz="4" w:space="0"/>
              <w:right w:val="single" w:color="000000" w:sz="4" w:space="0"/>
            </w:tcBorders>
            <w:vAlign w:val="center"/>
          </w:tcPr>
          <w:p w14:paraId="0EC3AF2A">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p>
        </w:tc>
        <w:tc>
          <w:tcPr>
            <w:tcW w:w="361" w:type="pct"/>
            <w:tcBorders>
              <w:top w:val="single" w:color="000000" w:sz="4" w:space="0"/>
              <w:left w:val="single" w:color="000000" w:sz="4" w:space="0"/>
              <w:bottom w:val="single" w:color="000000" w:sz="4" w:space="0"/>
              <w:right w:val="single" w:color="000000" w:sz="4" w:space="0"/>
            </w:tcBorders>
            <w:vAlign w:val="center"/>
          </w:tcPr>
          <w:p w14:paraId="05CF6EFC">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5DACC54D">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162C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17</w:t>
            </w:r>
          </w:p>
        </w:tc>
        <w:tc>
          <w:tcPr>
            <w:tcW w:w="881" w:type="pct"/>
            <w:tcBorders>
              <w:top w:val="single" w:color="000000" w:sz="4" w:space="0"/>
              <w:left w:val="single" w:color="000000" w:sz="4" w:space="0"/>
              <w:bottom w:val="single" w:color="000000" w:sz="4" w:space="0"/>
              <w:right w:val="single" w:color="000000" w:sz="4" w:space="0"/>
            </w:tcBorders>
            <w:vAlign w:val="center"/>
          </w:tcPr>
          <w:p w14:paraId="74C19D0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火焰模拟器</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2262CEA0">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可以模拟火焰，用于模拟物料起火</w:t>
            </w:r>
          </w:p>
        </w:tc>
        <w:tc>
          <w:tcPr>
            <w:tcW w:w="368" w:type="pct"/>
            <w:tcBorders>
              <w:top w:val="single" w:color="000000" w:sz="4" w:space="0"/>
              <w:left w:val="single" w:color="000000" w:sz="4" w:space="0"/>
              <w:bottom w:val="single" w:color="000000" w:sz="4" w:space="0"/>
              <w:right w:val="single" w:color="000000" w:sz="4" w:space="0"/>
            </w:tcBorders>
            <w:vAlign w:val="center"/>
          </w:tcPr>
          <w:p w14:paraId="6703C089">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361" w:type="pct"/>
            <w:tcBorders>
              <w:top w:val="single" w:color="000000" w:sz="4" w:space="0"/>
              <w:left w:val="single" w:color="000000" w:sz="4" w:space="0"/>
              <w:bottom w:val="single" w:color="000000" w:sz="4" w:space="0"/>
              <w:right w:val="single" w:color="000000" w:sz="4" w:space="0"/>
            </w:tcBorders>
            <w:vAlign w:val="center"/>
          </w:tcPr>
          <w:p w14:paraId="5477B3A3">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6ACB00F8">
        <w:tblPrEx>
          <w:tblCellMar>
            <w:top w:w="0" w:type="dxa"/>
            <w:left w:w="0" w:type="dxa"/>
            <w:bottom w:w="0" w:type="dxa"/>
            <w:right w:w="0" w:type="dxa"/>
          </w:tblCellMar>
        </w:tblPrEx>
        <w:trPr>
          <w:trHeight w:val="500" w:hRule="atLeast"/>
        </w:trPr>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3CC4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18</w:t>
            </w:r>
          </w:p>
        </w:tc>
        <w:tc>
          <w:tcPr>
            <w:tcW w:w="881" w:type="pct"/>
            <w:tcBorders>
              <w:top w:val="single" w:color="000000" w:sz="4" w:space="0"/>
              <w:left w:val="single" w:color="000000" w:sz="4" w:space="0"/>
              <w:bottom w:val="single" w:color="000000" w:sz="4" w:space="0"/>
              <w:right w:val="single" w:color="000000" w:sz="4" w:space="0"/>
            </w:tcBorders>
            <w:vAlign w:val="center"/>
          </w:tcPr>
          <w:p w14:paraId="441CDA87">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仿真灭火器</w:t>
            </w:r>
          </w:p>
        </w:tc>
        <w:tc>
          <w:tcPr>
            <w:tcW w:w="3059" w:type="pct"/>
            <w:gridSpan w:val="2"/>
            <w:tcBorders>
              <w:top w:val="single" w:color="000000" w:sz="4" w:space="0"/>
              <w:left w:val="single" w:color="000000" w:sz="4" w:space="0"/>
              <w:bottom w:val="single" w:color="000000" w:sz="4" w:space="0"/>
              <w:right w:val="single" w:color="000000" w:sz="4" w:space="0"/>
            </w:tcBorders>
            <w:vAlign w:val="center"/>
          </w:tcPr>
          <w:p w14:paraId="14EA5EA5">
            <w:pPr>
              <w:pageBreakBefore w:val="0"/>
              <w:widowControl/>
              <w:wordWrap/>
              <w:overflowPunct/>
              <w:topLinePunct w:val="0"/>
              <w:bidi w:val="0"/>
              <w:spacing w:line="360" w:lineRule="auto"/>
              <w:ind w:left="0" w:leftChars="0" w:right="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可以与火焰模拟器搭配使用进行灭火</w:t>
            </w:r>
          </w:p>
        </w:tc>
        <w:tc>
          <w:tcPr>
            <w:tcW w:w="368" w:type="pct"/>
            <w:tcBorders>
              <w:top w:val="single" w:color="000000" w:sz="4" w:space="0"/>
              <w:left w:val="single" w:color="000000" w:sz="4" w:space="0"/>
              <w:bottom w:val="single" w:color="000000" w:sz="4" w:space="0"/>
              <w:right w:val="single" w:color="000000" w:sz="4" w:space="0"/>
            </w:tcBorders>
            <w:vAlign w:val="center"/>
          </w:tcPr>
          <w:p w14:paraId="66EBBC88">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361" w:type="pct"/>
            <w:tcBorders>
              <w:top w:val="single" w:color="000000" w:sz="4" w:space="0"/>
              <w:left w:val="single" w:color="000000" w:sz="4" w:space="0"/>
              <w:bottom w:val="single" w:color="000000" w:sz="4" w:space="0"/>
              <w:right w:val="single" w:color="000000" w:sz="4" w:space="0"/>
            </w:tcBorders>
            <w:vAlign w:val="center"/>
          </w:tcPr>
          <w:p w14:paraId="5C77536F">
            <w:pPr>
              <w:pageBreakBefore w:val="0"/>
              <w:widowControl/>
              <w:wordWrap/>
              <w:overflowPunct/>
              <w:topLinePunct w:val="0"/>
              <w:bidi w:val="0"/>
              <w:spacing w:line="360" w:lineRule="auto"/>
              <w:ind w:left="0" w:leftChars="0" w:right="0"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bl>
    <w:p w14:paraId="2439B1D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767A3859">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sz w:val="24"/>
          <w:szCs w:val="24"/>
          <w:highlight w:val="none"/>
          <w14:textFill>
            <w14:solidFill>
              <w14:schemeClr w14:val="tx1"/>
            </w14:solidFill>
          </w14:textFill>
        </w:rPr>
        <w:t>吊装作业实训装置</w:t>
      </w:r>
    </w:p>
    <w:p w14:paraId="2F74883E">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一、装置功能</w:t>
      </w:r>
    </w:p>
    <w:p w14:paraId="75F25DB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1.了解吊装作业定义，能够进行吊装作业辨识；掌握吊装作业风险辨识方法；掌握吊装作业事故救援的基本方法。</w:t>
      </w:r>
    </w:p>
    <w:p w14:paraId="4DF85AE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2.能让学员掌握吊装作业前、作业中及作业后流程，能够根据作业风险做好安全防护。</w:t>
      </w:r>
    </w:p>
    <w:p w14:paraId="63E9E3C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3.可实现个人安全防护用品的穿戴及使用注意事项的教学培训，所有个体防护设备均为真实设备、学员可通过真实穿戴个体防护设备提升个人防护能力。</w:t>
      </w:r>
    </w:p>
    <w:p w14:paraId="4DB8072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4.吊装实训装置既可实现单项特殊作业的流程性培训，又可实现多项交叉作业培训。</w:t>
      </w:r>
    </w:p>
    <w:p w14:paraId="5369112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5.吊装实训装置可实现多人协作配合演练，模拟在真实化工场景下的协同作业，做到既有分工又有合作。</w:t>
      </w:r>
    </w:p>
    <w:p w14:paraId="24404EA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6.吊装实训装置可满足企业员工特殊作业技能竞赛，培养员工团队协作、“标准化”作业、隐患排查治理、应急事故处理等方面的能力，提高员工的安全生产意识和职业素养。</w:t>
      </w:r>
    </w:p>
    <w:p w14:paraId="24DA144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吊装实训装置可实现人员岗位职责的培训教学，模拟真实作业过程，通过角色扮演的形式，实现对作业负责人、作业人员、监护人员、分析人员、审批人员等人员岗位职责的培训，可对学员操作过程进行量化评分。</w:t>
      </w:r>
    </w:p>
    <w:p w14:paraId="5BB1A8B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8.可以搭配VR吊装作业体验设备、吊装作业3D练习软件进行操作学习。</w:t>
      </w:r>
    </w:p>
    <w:p w14:paraId="445C8209">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训装置主要培训内容</w:t>
      </w:r>
    </w:p>
    <w:p w14:paraId="2D53D51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1、吊装作业标准操作流程：作业申请、风险评估、措施落实、票证签发、安全交底、作业审批、实施作业等；</w:t>
      </w:r>
    </w:p>
    <w:p w14:paraId="644ABE4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2、工作安全分析过程：作业步骤制定、风险辨识、风险等级划分、控制措施落实等；</w:t>
      </w:r>
    </w:p>
    <w:p w14:paraId="7F4C775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3、通过角色扮演的形式办理与审批《吊装安全作业票》，包括票证的填写内容、办理流程、审批要求、管理规范等；</w:t>
      </w:r>
    </w:p>
    <w:p w14:paraId="043BE8F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4、个人安全防护用品的穿戴及使用注意事项，及评定穿戴情况是否正确；</w:t>
      </w:r>
    </w:p>
    <w:p w14:paraId="559AC8D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5、警戒区域设置、工器具检查与使用、作业现场气体分析等安全措施；</w:t>
      </w:r>
    </w:p>
    <w:p w14:paraId="7CCBCB7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6、可通过角色扮演的形式模拟真实作业过程，培训作业负责人、作业人员、监护人员、审批人员等人员岗位职责</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2387DF4">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实训装置培训方案</w:t>
      </w:r>
    </w:p>
    <w:p w14:paraId="233A45A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培训方案包括理论培训和实操培训两部分，</w:t>
      </w:r>
    </w:p>
    <w:p w14:paraId="5E47EA8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1、理论培训涵盖基础知识介绍、作业危险分析、作业票填写示范、吊装作业应急预案展示、吊装作业现场的隐患排查等内容。</w:t>
      </w:r>
    </w:p>
    <w:p w14:paraId="1D02DA3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2、实操培训包括详细作业项目、人员划分、作业样表、详细作业流程、考核评价等。</w:t>
      </w:r>
    </w:p>
    <w:p w14:paraId="20991DEB">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四、设备参数</w:t>
      </w:r>
    </w:p>
    <w:tbl>
      <w:tblPr>
        <w:tblStyle w:val="9"/>
        <w:tblW w:w="80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19"/>
        <w:gridCol w:w="1298"/>
        <w:gridCol w:w="813"/>
        <w:gridCol w:w="2233"/>
        <w:gridCol w:w="567"/>
        <w:gridCol w:w="467"/>
        <w:gridCol w:w="516"/>
        <w:gridCol w:w="261"/>
        <w:gridCol w:w="1156"/>
      </w:tblGrid>
      <w:tr w14:paraId="7C7A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8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F10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吊装作业实训装置设备主体清单</w:t>
            </w:r>
          </w:p>
        </w:tc>
      </w:tr>
      <w:tr w14:paraId="0651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212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E13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805F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设备规格尺寸</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301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材质</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475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09C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r>
      <w:tr w14:paraId="0783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C44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79E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框架</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EE5B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长*宽*高3000*3000*2600mm</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EB7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碳钢</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146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CE9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05E9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9AA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817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蒸汽管道</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BE04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DN300*1200mm</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F93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碳钢</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27E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03C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w:t>
            </w:r>
          </w:p>
        </w:tc>
      </w:tr>
      <w:tr w14:paraId="761B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3CE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C8F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换热器</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9D1A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φ426*700mm</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B1C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8F6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027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4395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548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7CA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备用阀门</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F90A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DN100法兰截止阀</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073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碳钢</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5F2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BDC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4CA4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D69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B49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管廊架</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8F36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长宽高2800*400*1200mm</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39D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碳钢</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303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C0A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239C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BB9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35E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龙门架</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DD2D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1吨220伏电动葫芦，高度约2.5米，长度约4米</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37C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碳钢</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593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1DA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7341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8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6C1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吊装实训装置辅助工器具清单</w:t>
            </w:r>
          </w:p>
        </w:tc>
      </w:tr>
      <w:tr w14:paraId="6C0C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B49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5E8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FFC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规格</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5CB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137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r>
      <w:tr w14:paraId="0B95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942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405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起重链条</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4C4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1吨1腿1米</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DBF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283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179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33D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F76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起重链条</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8A3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2吨2腿1米</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C02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F35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998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C75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FE2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吊装带</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4D6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1吨2米</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71F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670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6B7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FBD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29B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吊装带</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CD6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1吨3米</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A5E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D48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43E1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CB9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566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吊装带</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139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1吨4米</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799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B2B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D77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EE2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0EF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起重卸扣</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923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弓型1吨</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D77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A97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D5B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6CB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00C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起重卸扣</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428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弓型2吨</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A8C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A8C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6BB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4F6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678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作业现场防护用具台</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EAF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双层120*60*75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FA3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A85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AC7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BE7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B59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吊装作业票三联单</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1A7E">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FD6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5EE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r>
      <w:tr w14:paraId="207D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717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DAA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高处作业票三联单</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51FD">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E78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430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r>
      <w:tr w14:paraId="7C6A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61D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3A3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加厚A4木板夹</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E1E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平头夹</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15D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FC8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908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C28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0BB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标识牌（吊装区域）</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CA7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DW-11（PVC塑料板）40x30cm</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AF7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4CB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4459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E5C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874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吊装作业安全风险点告知牌</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4B0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吊装安全风险点告知牌卡（铝板反光膜）50x70cm</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619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FD7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4F1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1A1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ABA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警戒杆</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E87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5米颜色款</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EEC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E49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AC2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8D0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7F7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重复使用伸缩警戒线</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6F3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圆盒5公分红白警戒线100米</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6A7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64B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29F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CE5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0A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警示灯</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917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一体标准款+黄色移到三角架</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CF8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C24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053D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A23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99F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安全帽</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3E8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两筋高配红色</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E41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B74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41A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74D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DAB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劳保鞋</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22D6">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E51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FE4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w:t>
            </w:r>
          </w:p>
        </w:tc>
      </w:tr>
      <w:tr w14:paraId="21B4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8F0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1AD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防静电工作服</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1DC9">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0C0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1A7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3604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A9D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EBE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对讲机</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0B0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实用款</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2C3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959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3112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E52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784E1">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防静电手套</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6942">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8D7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E8D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w:t>
            </w:r>
          </w:p>
        </w:tc>
      </w:tr>
      <w:tr w14:paraId="6B87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732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8BECC">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挂牌（起重机械操作证）</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68B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文字（起重机械操作证）</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F05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0E6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8B2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94C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4E879">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挂牌（司索指挥证证）</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4E8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文字（司索指挥证证）</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190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A06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693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EF9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6E540">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挂牌（起重机械合格证）</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D5A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文字（起重机械合格证）</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5C5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294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3509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D93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2F5F3">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挂牌（监护证）</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A32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文字（监护证）</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213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4E4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43C0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726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178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安全监护人马甲</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5A8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监护人-荧光绿</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A06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F2E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3019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4B0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368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指挥人员马甲</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685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桔红色印制指挥人员</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0E3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B4E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433B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508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533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操作人员马甲</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296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黑色印制操作人员</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0A8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8C2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3C13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6EE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564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司索人员马甲</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3F5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深绿色色印制司索人员</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0DE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CD7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6C28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5B4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5CD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防爆梅花扳手</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D54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17-19mm</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74C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BF1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13C6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EA2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949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防爆梅花扳手</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FCB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19-22mm</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BB6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F74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D4D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A28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E53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防爆梅花扳手</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A35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22-24mm</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A84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16D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12C5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23B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103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防爆铜锤子</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AE1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0.75KG黄铜</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7E7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F1F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1EF5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828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C13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防爆活动扳手</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FE6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10寸</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97C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E74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7F69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26F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B5B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防爆活动扳手</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F1E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8寸</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2EB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898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71CD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547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CB5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防爆铜尖嘴钳</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D0D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150mm(6寸)</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660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980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3038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0A3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07D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防爆克丝钳</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AEC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200mm(8寸)</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744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28E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6CD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034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B7E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仿真灭火器</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591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133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634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20CA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871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F27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作业工器具推车</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C58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110*65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36E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AD0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905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A9F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F051D">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螺丝刀（一字字）</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AC19707">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6*200MM</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172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54E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3DA1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0F6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CE3A5">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螺丝刀（十字）</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ABDE7BC">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6*200MM</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52A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5D7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BF6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13F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955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工具架</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D4E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尺寸长200*宽50*高200cm四层</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84B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482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F56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C95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DC7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防毒面具</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01C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6200防尘毒面具+防雾大眼罩</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A6F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863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3D38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0DA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F3E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轻型防化服</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6F7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2300增强型；XXL</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199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E22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348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B39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D81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防护眼镜</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22F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全封闭四珠</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BFE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B74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14E8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9A1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94D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五点式安全带</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B12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五点式双大钩带缓冲3米</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7E7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0BB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316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743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459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模拟假人</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59E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_</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82A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0C8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582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EF6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AC4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救援担架</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517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_</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3EF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A41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CF2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2BE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F6A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弹性绷带</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558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15x450cm</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73F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FB2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r>
      <w:tr w14:paraId="22EA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DEE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22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B61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平板电脑</w:t>
            </w:r>
          </w:p>
        </w:tc>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C4F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BB9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C8D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bl>
    <w:p w14:paraId="27F764BC">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▲投标者需提供装置的三维效果图一份</w:t>
      </w:r>
    </w:p>
    <w:p w14:paraId="335A4DF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▲投标者需提供装置的操作规程一份</w:t>
      </w:r>
    </w:p>
    <w:p w14:paraId="50462562">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sz w:val="24"/>
          <w:szCs w:val="24"/>
          <w:highlight w:val="none"/>
          <w14:textFill>
            <w14:solidFill>
              <w14:schemeClr w14:val="tx1"/>
            </w14:solidFill>
          </w14:textFill>
        </w:rPr>
        <w:t>动土和断路作业实训装置</w:t>
      </w:r>
    </w:p>
    <w:p w14:paraId="7626066C">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一、装置功能</w:t>
      </w:r>
    </w:p>
    <w:p w14:paraId="16D0C04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1.了解动土、断路作业定义，能够进行动土、断路作业辨识；掌握动土、断路作业风险辨识方法；掌握动土、断路作业事故救援的基本方法。</w:t>
      </w:r>
    </w:p>
    <w:p w14:paraId="1C4086F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2.能让学员掌握动土、断路作业前、作业中及作业后流程，能够根据作业风险做好安全防护。</w:t>
      </w:r>
    </w:p>
    <w:p w14:paraId="376644F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3.可实现个人安全防护用品的穿戴及使用注意事项的教学培训，所有个体防护设备均为真实设备、学员可通过真实穿戴个体防护设备提升个人防护能力。</w:t>
      </w:r>
    </w:p>
    <w:p w14:paraId="5824AB6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4.动土、断路实训装置既可实现单项特殊作业的流程性培训，又可实现多项交叉作业培训。</w:t>
      </w:r>
    </w:p>
    <w:p w14:paraId="21C844A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5.动土、断路实训装置可实现多人协作配合演练，模拟在真实化工场景下的协同作业，做到既有分工又有合作。</w:t>
      </w:r>
    </w:p>
    <w:p w14:paraId="1A432A3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6.动土、断路实训装置可满足企业员工特殊作业技能竞赛，培养员工团队协作、“标准化”作业、隐患排查治理、应急事故处理等方面的能力，提高员工的安全生产意识和职业素养。</w:t>
      </w:r>
    </w:p>
    <w:p w14:paraId="03F6CC2F">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动土、断路实训装置可实现人员岗位职责的培训教学，模拟真实作业过程，通过角色扮演的形式，实现对作业负责人、作业人员、监护人员、分析人员、审批人员等人员岗位职责的培训，可对学员操作过程进行量化评分。</w:t>
      </w:r>
    </w:p>
    <w:p w14:paraId="00CC6AE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8.可以搭配VR动土、断路作业体验设备、动土、断路作业3D练习软件进行操作学习。</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▲提供VR和3D软件演示截图</w:t>
      </w:r>
    </w:p>
    <w:p w14:paraId="0C2F1773">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实训装置主要培训内容</w:t>
      </w:r>
    </w:p>
    <w:p w14:paraId="48A6DA9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1、动土、断路作业标准操作流程：作业申请、风险评估、措施落实、票证签发、安全交底、作业审批、实施作业等；</w:t>
      </w:r>
    </w:p>
    <w:p w14:paraId="7172556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2、工作安全分析过程：作业步骤制定、风险辨识、风险等级划分、控制措施落实等；</w:t>
      </w:r>
    </w:p>
    <w:p w14:paraId="46DC743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3、通过角色扮演的形式办理与审批《动土、断路安全作业票》，包括票证的填写内容、办理流程、审批要求、管理规范等；</w:t>
      </w:r>
    </w:p>
    <w:p w14:paraId="0685FE6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4、个人安全防护用品的穿戴及使用注意事项，及评定穿戴情况是否正确；</w:t>
      </w:r>
    </w:p>
    <w:p w14:paraId="7F942B3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5、警戒区域设置、工器具检查与使用、作业现场气体分析等安全措施；</w:t>
      </w:r>
    </w:p>
    <w:p w14:paraId="187E693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6、可通过角色扮演的形式模拟真实作业过程，培训作业负责人、作业人员、监护人员、审批人员等人员岗位职责；</w:t>
      </w:r>
    </w:p>
    <w:p w14:paraId="576EB375">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实训装置培训方案</w:t>
      </w:r>
    </w:p>
    <w:p w14:paraId="555A278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培训方案包括理论培训和实操培训两部分，</w:t>
      </w:r>
    </w:p>
    <w:p w14:paraId="226CF9A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1、理论培训涵盖基础知识介绍、作业危险分析、作业票填写示范、动土、断路作业应急预案展示、动土、断路作业现场的隐患排查等内容。</w:t>
      </w:r>
    </w:p>
    <w:p w14:paraId="4B650E8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2、实操培训包括详细作业项目、人员划分、作业样表、详细作业流程、考核评价等。</w:t>
      </w:r>
    </w:p>
    <w:p w14:paraId="574C94EC">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四、设备参数</w:t>
      </w:r>
    </w:p>
    <w:tbl>
      <w:tblPr>
        <w:tblStyle w:val="9"/>
        <w:tblW w:w="8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40"/>
        <w:gridCol w:w="2196"/>
        <w:gridCol w:w="819"/>
        <w:gridCol w:w="2120"/>
        <w:gridCol w:w="1032"/>
        <w:gridCol w:w="56"/>
        <w:gridCol w:w="544"/>
        <w:gridCol w:w="18"/>
        <w:gridCol w:w="638"/>
        <w:gridCol w:w="19"/>
      </w:tblGrid>
      <w:tr w14:paraId="51C8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180" w:hRule="atLeast"/>
        </w:trPr>
        <w:tc>
          <w:tcPr>
            <w:tcW w:w="808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D79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动土、断路实训装置主体设备</w:t>
            </w:r>
          </w:p>
        </w:tc>
      </w:tr>
      <w:tr w14:paraId="3896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134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BC0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3FF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D254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设备规格尺寸</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67A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材质</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722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0B0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r>
      <w:tr w14:paraId="5AD2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659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C09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地下埋设管道</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FC16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DN50*1000（中间带法兰和螺栓连接）</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A09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A43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324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w:t>
            </w:r>
          </w:p>
        </w:tc>
      </w:tr>
      <w:tr w14:paraId="2AAB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557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CF8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管架</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2C1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地下埋设管道支撑架（与管道配套）</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141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碳钢</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C6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E0F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1361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C03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1F5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仿真挖掘机</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0203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长*宽*高1300*580*830mm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F51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组合件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24C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80A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4023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978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8B9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临边防护围栏</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6BDB6FC">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包含护管、十字卡扣，围栏可自由拆卸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与安装，护管红白漆</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78C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组合件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52E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A58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4485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1D0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2DD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仿真土</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89E9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沙子</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075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组合件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8CC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520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762F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746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5C1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交通安全标志警示牌（禁止通行）</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6FD7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100x40cm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B5C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组合件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919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6E2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2A5A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705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174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交通安全标志警示牌（绕路行使）</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FB0B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100x40cm</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3E4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组合件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B90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87F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5AF0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707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68C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仿真土堆（承沙盘）</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260A44C">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承沙盘长宽高500*500*5000mm+填满沙子</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362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组合件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ED3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191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2B141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221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FB5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仿真土坑（深基坑）</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A78BB7B">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不锈钢深基坑长宽深1000*1300*600mm+放20CM后沙子</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D6E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组合件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EBB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202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4481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132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0C6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222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仿真马路</w:t>
            </w:r>
          </w:p>
        </w:tc>
        <w:tc>
          <w:tcPr>
            <w:tcW w:w="2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113C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尺寸2800*2000mm，框架上刷漆和做马路面标识线</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210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组合件</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EF0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06A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200E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70C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动土、断路实训装置辅助工器具清单</w:t>
            </w:r>
          </w:p>
        </w:tc>
      </w:tr>
      <w:tr w14:paraId="236D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E32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E91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EFB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规格</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0C8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F4D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r>
      <w:tr w14:paraId="76DB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2B0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4A5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玻璃钢绝缘伸缩围栏道路施工</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4FF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（红白）高1.2米*长2米</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F93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455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727C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323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20B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铁锹</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EE4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木柄一号方锹</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BC0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895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1B91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BF6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4D5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铁锹</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191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木柄一号尖锹</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617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FAA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F11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608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A3A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路锥</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884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（橡胶）63cm提环重2斤</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884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4C8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348B7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B5C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DDA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警示灯</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384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充电款爆闪灯套装</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935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101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73B4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C8A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7C4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探照灯</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F95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功率50W+1.6米支架，适用400㎡内</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43D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871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7937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312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008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道路指挥棒</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C0D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540指挥棒（绿色电池款）</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E9D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7D1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0F74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1F7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BE7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作业现场防护用具台</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539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双层120*60*75</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7A2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1E6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4910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D49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E1F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断路作业票三联单</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2996">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纸质作业票</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504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AC1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r>
      <w:tr w14:paraId="0C43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EA3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EF3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动土作业票三联单</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FB4B">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纸质作业票</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B36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ABB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r>
      <w:tr w14:paraId="575E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12C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CA1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临时用电作业票三联单</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A6D0">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纸质作业票</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CF9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7D5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r>
      <w:tr w14:paraId="238F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4C3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3DE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加厚A4木板夹</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A61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平头夹</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111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406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626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B70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51D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动土作业安全风险点告知牌</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6915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60*80CM（需带支撑落地架）</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2EF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CCB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287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ED1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118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断路作业安全风险点告知牌</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F66B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60*80CM（需带支撑落地架）</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BB3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FF1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49D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68A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1A0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警戒杆</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221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5米颜色款</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573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E99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1256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23C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633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重复使用伸缩警戒线</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602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圆盒5公分红白警戒线100米</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E8E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1CB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DE9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CF1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1C9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安全帽</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C22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两筋高配红色</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DD0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FD4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748D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3D2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0F1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劳保鞋</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58F2">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均码</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DC4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6F9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w:t>
            </w:r>
          </w:p>
        </w:tc>
      </w:tr>
      <w:tr w14:paraId="0430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B0F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7CF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防静电工作服</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529B">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均码</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FD4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40C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4035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0DF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313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对讲机</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D65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实用款</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DD0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7B5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r>
      <w:tr w14:paraId="33BF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A86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0E7E5E9">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防静电手套</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D376">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均码</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DB3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032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w:t>
            </w:r>
          </w:p>
        </w:tc>
      </w:tr>
      <w:tr w14:paraId="709A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6FD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2C22258">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挂牌（电工操作证）</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EE8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文字（电工操作证）</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0F2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E21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7791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6D7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4E1720D">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挂牌（挖掘机操作证）</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39B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文字（挖掘机操作证）</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9C0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FD2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58A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95C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37F9A5F">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挂牌（监护证）</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ABB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文字（监护证）</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D3F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185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669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8E7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EDE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安全监护人马甲</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87C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监护人-荧光绿</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E55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2F9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6D9D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97B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333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交通引导员马甲</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811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黄色（交通疏导）背心</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310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172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件</w:t>
            </w:r>
          </w:p>
        </w:tc>
      </w:tr>
      <w:tr w14:paraId="467F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A94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3F3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防爆梅花扳手</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AC2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17-19mm</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94E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A03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38FB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D64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D8E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防爆梅花扳手</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9A8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19-22mm</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7FD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F0B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4628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B51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F5D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防爆梅花扳手</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193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22-24mm</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046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32E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1C49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021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472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防爆铜锤子</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D32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0.75KG黄铜</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0C8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359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57C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C6A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873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防爆活动扳手</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AED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15"/>
                <w:rFonts w:hint="eastAsia" w:ascii="宋体" w:hAnsi="宋体" w:eastAsia="宋体" w:cs="宋体"/>
                <w:color w:val="000000" w:themeColor="text1"/>
                <w:sz w:val="24"/>
                <w:szCs w:val="24"/>
                <w:highlight w:val="none"/>
                <w:lang w:val="en-US" w:eastAsia="zh-CN" w:bidi="ar"/>
                <w14:textFill>
                  <w14:solidFill>
                    <w14:schemeClr w14:val="tx1"/>
                  </w14:solidFill>
                </w14:textFill>
              </w:rPr>
              <w:t>10寸</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F1C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016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231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726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ABF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防爆活动扳手</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388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8寸</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28D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2ED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E30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83E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8BA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防爆铜尖嘴钳</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9729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150mm(6寸)</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FDD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A8F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2A2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421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D56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防爆克丝钳</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FEA0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200mm(8寸)</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04D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919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103B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6C5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7CDD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断路作业背景板（带断路作业介绍）</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6A31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2.2米高</w:t>
            </w:r>
            <w:r>
              <w:rPr>
                <w:rStyle w:val="16"/>
                <w:rFonts w:hint="eastAsia" w:ascii="宋体" w:hAnsi="宋体" w:eastAsia="宋体" w:cs="宋体"/>
                <w:color w:val="000000" w:themeColor="text1"/>
                <w:sz w:val="24"/>
                <w:szCs w:val="24"/>
                <w:highlight w:val="none"/>
                <w:lang w:val="en-US" w:eastAsia="zh-CN" w:bidi="ar"/>
                <w14:textFill>
                  <w14:solidFill>
                    <w14:schemeClr w14:val="tx1"/>
                  </w14:solidFill>
                </w14:textFill>
              </w:rPr>
              <w:t>0.8米</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宽</w:t>
            </w:r>
            <w:r>
              <w:rPr>
                <w:rStyle w:val="16"/>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印刷作业理论介绍海报</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F21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072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407F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1D7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86345">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动土作业背景板（带动土作业介绍）</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8AD9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2.2米高</w:t>
            </w:r>
            <w:r>
              <w:rPr>
                <w:rStyle w:val="16"/>
                <w:rFonts w:hint="eastAsia" w:ascii="宋体" w:hAnsi="宋体" w:eastAsia="宋体" w:cs="宋体"/>
                <w:color w:val="000000" w:themeColor="text1"/>
                <w:sz w:val="24"/>
                <w:szCs w:val="24"/>
                <w:highlight w:val="none"/>
                <w:lang w:val="en-US" w:eastAsia="zh-CN" w:bidi="ar"/>
                <w14:textFill>
                  <w14:solidFill>
                    <w14:schemeClr w14:val="tx1"/>
                  </w14:solidFill>
                </w14:textFill>
              </w:rPr>
              <w:t>0.8</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米宽</w:t>
            </w:r>
            <w:r>
              <w:rPr>
                <w:rStyle w:val="16"/>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印刷作业理论介绍海报</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A11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6ED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64D3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987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E0D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仿真灭火器</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AC2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自制</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50A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80D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51B9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C91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F0A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作业工器具推车</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593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110*65</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8AE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2A6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C49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E27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1BB69BB">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螺丝刀（一字字）</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FA33E9">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6*200MM</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E54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212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AA4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2DB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565ACDF">
            <w:pPr>
              <w:keepNext w:val="0"/>
              <w:keepLines w:val="0"/>
              <w:pageBreakBefore w:val="0"/>
              <w:widowControl/>
              <w:suppressLineNumbers w:val="0"/>
              <w:wordWrap/>
              <w:overflowPunct/>
              <w:topLinePunct w:val="0"/>
              <w:bidi w:val="0"/>
              <w:spacing w:line="360" w:lineRule="auto"/>
              <w:ind w:left="0" w:leftChars="0" w:right="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螺丝刀（十字）</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DDAAB1">
            <w:pPr>
              <w:keepNext w:val="0"/>
              <w:keepLines w:val="0"/>
              <w:pageBreakBefore w:val="0"/>
              <w:widowControl/>
              <w:suppressLineNumbers w:val="0"/>
              <w:wordWrap/>
              <w:overflowPunct/>
              <w:topLinePunct w:val="0"/>
              <w:bidi w:val="0"/>
              <w:spacing w:line="360" w:lineRule="auto"/>
              <w:ind w:left="0" w:leftChars="0" w:right="0"/>
              <w:jc w:val="left"/>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6*200MM</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90B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3E3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3C4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737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45A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工具架</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534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尺寸长200*宽50*高200cm四层</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BEB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F71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4AA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556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D34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防毒面具</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6E8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6200防尘毒面具+防雾大眼罩</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5AD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042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513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B0F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425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轻型防化服</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D2B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2300增强型；XXL</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750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A2D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A1A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854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AD3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操作琴台+电脑</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653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含电脑</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FE5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A4D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73DE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592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597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平板电脑</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C81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619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D32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515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47C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54E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防护眼镜</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9FC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全封闭四珠</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9D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559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5996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287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C67C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五点式安全带</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A65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五点式双大钩带缓冲3米</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22A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BF7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87F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BB2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A6D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模拟假人</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5771E">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097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F65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0CDC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341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8D0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救援担架</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9241">
            <w:pPr>
              <w:pageBreakBefore w:val="0"/>
              <w:wordWrap/>
              <w:overflowPunct/>
              <w:topLinePunct w:val="0"/>
              <w:bidi w:val="0"/>
              <w:spacing w:line="360" w:lineRule="auto"/>
              <w:ind w:left="0" w:leftChars="0" w:right="0"/>
              <w:jc w:val="left"/>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BEE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12E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4517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D82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A84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弹性绷带</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CA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15x450cm</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B3B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0FC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r>
      <w:tr w14:paraId="38E0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6AD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27A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可燃气体分析仪</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F8D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522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EC9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7698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891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FDB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安全绳</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D2A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17MM粗15米长</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2A7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8AE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6B02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DF3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614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梯子</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728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加厚3步：1.0米</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1A3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767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r w14:paraId="26AB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E77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0CC7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备用螺丝螺栓</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39D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M12*508.8级，镀锌</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A9A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28F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r>
      <w:tr w14:paraId="5A51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153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51F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四氟垫片</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648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国标DN50</w:t>
            </w:r>
          </w:p>
        </w:tc>
        <w:tc>
          <w:tcPr>
            <w:tcW w:w="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C5B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416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r>
    </w:tbl>
    <w:p w14:paraId="3F202F8A">
      <w:pPr>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▲投标者需提供装置的三维效果图一份</w:t>
      </w:r>
    </w:p>
    <w:p w14:paraId="79D9DA54">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▲投标者需提供装置的操作规程一份</w:t>
      </w:r>
    </w:p>
    <w:p w14:paraId="2795F6C8">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36.综合应急救护设备（正压式空气呼吸器、智能灭火实操考核系统）</w:t>
      </w:r>
    </w:p>
    <w:p w14:paraId="0E4D33EB">
      <w:pPr>
        <w:pStyle w:val="4"/>
        <w:pageBreakBefore w:val="0"/>
        <w:wordWrap/>
        <w:overflowPunct/>
        <w:topLinePunct w:val="0"/>
        <w:bidi w:val="0"/>
        <w:spacing w:before="0" w:beforeLines="0" w:after="0" w:afterLines="0"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正压式空气呼吸器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65"/>
        <w:gridCol w:w="696"/>
        <w:gridCol w:w="696"/>
        <w:gridCol w:w="5566"/>
      </w:tblGrid>
      <w:tr w14:paraId="1FA6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45" w:type="pct"/>
            <w:noWrap/>
            <w:vAlign w:val="center"/>
          </w:tcPr>
          <w:p w14:paraId="35C5A26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序号</w:t>
            </w:r>
          </w:p>
        </w:tc>
        <w:tc>
          <w:tcPr>
            <w:tcW w:w="651" w:type="pct"/>
            <w:noWrap w:val="0"/>
            <w:vAlign w:val="center"/>
          </w:tcPr>
          <w:p w14:paraId="71AFDD4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设备/设施/器材</w:t>
            </w:r>
          </w:p>
        </w:tc>
        <w:tc>
          <w:tcPr>
            <w:tcW w:w="278" w:type="pct"/>
            <w:noWrap/>
            <w:vAlign w:val="center"/>
          </w:tcPr>
          <w:p w14:paraId="0777231B">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数量</w:t>
            </w:r>
          </w:p>
        </w:tc>
        <w:tc>
          <w:tcPr>
            <w:tcW w:w="315" w:type="pct"/>
            <w:noWrap/>
            <w:vAlign w:val="center"/>
          </w:tcPr>
          <w:p w14:paraId="1CA8ADA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单位</w:t>
            </w:r>
          </w:p>
        </w:tc>
        <w:tc>
          <w:tcPr>
            <w:tcW w:w="3409" w:type="pct"/>
            <w:noWrap w:val="0"/>
            <w:vAlign w:val="center"/>
          </w:tcPr>
          <w:p w14:paraId="25807B80">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标准要求</w:t>
            </w:r>
          </w:p>
        </w:tc>
      </w:tr>
      <w:tr w14:paraId="17D5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45" w:type="pct"/>
            <w:noWrap/>
            <w:vAlign w:val="center"/>
          </w:tcPr>
          <w:p w14:paraId="470CE07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651" w:type="pct"/>
            <w:noWrap w:val="0"/>
            <w:vAlign w:val="center"/>
          </w:tcPr>
          <w:p w14:paraId="4911515A">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正压式空气呼吸器</w:t>
            </w:r>
          </w:p>
        </w:tc>
        <w:tc>
          <w:tcPr>
            <w:tcW w:w="278" w:type="pct"/>
            <w:noWrap/>
            <w:vAlign w:val="center"/>
          </w:tcPr>
          <w:p w14:paraId="109F8FB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315" w:type="pct"/>
            <w:noWrap/>
            <w:vAlign w:val="center"/>
          </w:tcPr>
          <w:p w14:paraId="49357D8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3409" w:type="pct"/>
            <w:noWrap w:val="0"/>
            <w:vAlign w:val="center"/>
          </w:tcPr>
          <w:p w14:paraId="1A1C2531">
            <w:pPr>
              <w:pStyle w:val="12"/>
              <w:pageBreakBefore w:val="0"/>
              <w:wordWrap/>
              <w:overflowPunct/>
              <w:topLinePunct w:val="0"/>
              <w:bidi w:val="0"/>
              <w:spacing w:line="360" w:lineRule="auto"/>
              <w:ind w:left="0" w:leftChars="0" w:right="0" w:firstLine="3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气瓶容积：≥6.8L</w:t>
            </w:r>
          </w:p>
          <w:p w14:paraId="3DD61197">
            <w:pPr>
              <w:pStyle w:val="12"/>
              <w:pageBreakBefore w:val="0"/>
              <w:wordWrap/>
              <w:overflowPunct/>
              <w:topLinePunct w:val="0"/>
              <w:bidi w:val="0"/>
              <w:spacing w:line="360" w:lineRule="auto"/>
              <w:ind w:left="0" w:leftChars="0" w:right="0" w:firstLine="3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气瓶工作压力：≤30mPa</w:t>
            </w:r>
          </w:p>
          <w:p w14:paraId="24616110">
            <w:pPr>
              <w:pStyle w:val="12"/>
              <w:pageBreakBefore w:val="0"/>
              <w:wordWrap/>
              <w:overflowPunct/>
              <w:topLinePunct w:val="0"/>
              <w:bidi w:val="0"/>
              <w:spacing w:line="360" w:lineRule="auto"/>
              <w:ind w:left="0" w:leftChars="0" w:right="0" w:firstLine="3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最大供气流：≥1000L/min</w:t>
            </w:r>
          </w:p>
          <w:p w14:paraId="4013FAA9">
            <w:pPr>
              <w:pStyle w:val="12"/>
              <w:pageBreakBefore w:val="0"/>
              <w:wordWrap/>
              <w:overflowPunct/>
              <w:topLinePunct w:val="0"/>
              <w:bidi w:val="0"/>
              <w:spacing w:line="360" w:lineRule="auto"/>
              <w:ind w:left="0" w:leftChars="0" w:right="0" w:firstLine="3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配备电子报警哨、专用阻燃布套、专业碳纤维气瓶、高阻燃全面罩、超大气量供气阀</w:t>
            </w:r>
          </w:p>
          <w:p w14:paraId="41225C51">
            <w:pPr>
              <w:pStyle w:val="12"/>
              <w:pageBreakBefore w:val="0"/>
              <w:wordWrap/>
              <w:overflowPunct/>
              <w:topLinePunct w:val="0"/>
              <w:bidi w:val="0"/>
              <w:spacing w:line="360" w:lineRule="auto"/>
              <w:ind w:left="0" w:leftChars="0" w:right="0" w:firstLine="3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吸气阻力：≤500Pa</w:t>
            </w:r>
          </w:p>
          <w:p w14:paraId="4CBD3F3F">
            <w:pPr>
              <w:pStyle w:val="12"/>
              <w:pageBreakBefore w:val="0"/>
              <w:wordWrap/>
              <w:overflowPunct/>
              <w:topLinePunct w:val="0"/>
              <w:bidi w:val="0"/>
              <w:spacing w:line="360" w:lineRule="auto"/>
              <w:ind w:left="0" w:leftChars="0" w:right="0" w:firstLine="3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使用时间：65min</w:t>
            </w:r>
          </w:p>
          <w:p w14:paraId="1C1C264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整体重量（无气）：9K</w:t>
            </w:r>
          </w:p>
        </w:tc>
      </w:tr>
    </w:tbl>
    <w:p w14:paraId="4738E843">
      <w:pPr>
        <w:pStyle w:val="5"/>
        <w:pageBreakBefore w:val="0"/>
        <w:wordWrap/>
        <w:overflowPunct/>
        <w:topLinePunct w:val="0"/>
        <w:bidi w:val="0"/>
        <w:spacing w:after="0"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E9253C3">
      <w:pPr>
        <w:pStyle w:val="4"/>
        <w:pageBreakBefore w:val="0"/>
        <w:wordWrap/>
        <w:overflowPunct/>
        <w:topLinePunct w:val="0"/>
        <w:bidi w:val="0"/>
        <w:spacing w:before="0" w:beforeLines="0" w:after="0" w:afterLines="0"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智能灭火实操考核系统</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65"/>
        <w:gridCol w:w="696"/>
        <w:gridCol w:w="696"/>
        <w:gridCol w:w="5566"/>
      </w:tblGrid>
      <w:tr w14:paraId="07C8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45" w:type="pct"/>
            <w:noWrap/>
            <w:vAlign w:val="center"/>
          </w:tcPr>
          <w:p w14:paraId="3CEA7E9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序号</w:t>
            </w:r>
          </w:p>
        </w:tc>
        <w:tc>
          <w:tcPr>
            <w:tcW w:w="651" w:type="pct"/>
            <w:noWrap w:val="0"/>
            <w:vAlign w:val="center"/>
          </w:tcPr>
          <w:p w14:paraId="48FAE9D3">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设备/设施/器材</w:t>
            </w:r>
          </w:p>
        </w:tc>
        <w:tc>
          <w:tcPr>
            <w:tcW w:w="278" w:type="pct"/>
            <w:noWrap/>
            <w:vAlign w:val="center"/>
          </w:tcPr>
          <w:p w14:paraId="4F35B9BD">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数量</w:t>
            </w:r>
          </w:p>
        </w:tc>
        <w:tc>
          <w:tcPr>
            <w:tcW w:w="315" w:type="pct"/>
            <w:noWrap/>
            <w:vAlign w:val="center"/>
          </w:tcPr>
          <w:p w14:paraId="2B9D6F5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单位</w:t>
            </w:r>
          </w:p>
        </w:tc>
        <w:tc>
          <w:tcPr>
            <w:tcW w:w="3409" w:type="pct"/>
            <w:noWrap w:val="0"/>
            <w:vAlign w:val="center"/>
          </w:tcPr>
          <w:p w14:paraId="173100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标准要求</w:t>
            </w:r>
          </w:p>
        </w:tc>
      </w:tr>
      <w:tr w14:paraId="355E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45" w:type="pct"/>
            <w:noWrap/>
            <w:vAlign w:val="center"/>
          </w:tcPr>
          <w:p w14:paraId="46E97784">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651" w:type="pct"/>
            <w:noWrap w:val="0"/>
            <w:vAlign w:val="center"/>
          </w:tcPr>
          <w:p w14:paraId="7BE7F4F2">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灭火器的选择和使用实操智能网络考核系统</w:t>
            </w:r>
          </w:p>
        </w:tc>
        <w:tc>
          <w:tcPr>
            <w:tcW w:w="278" w:type="pct"/>
            <w:noWrap/>
            <w:vAlign w:val="center"/>
          </w:tcPr>
          <w:p w14:paraId="49FEEEAF">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1</w:t>
            </w:r>
          </w:p>
        </w:tc>
        <w:tc>
          <w:tcPr>
            <w:tcW w:w="315" w:type="pct"/>
            <w:noWrap/>
            <w:vAlign w:val="center"/>
          </w:tcPr>
          <w:p w14:paraId="2C3AF82C">
            <w:pPr>
              <w:keepNext w:val="0"/>
              <w:keepLines w:val="0"/>
              <w:pageBreakBefore w:val="0"/>
              <w:widowControl/>
              <w:suppressLineNumbers w:val="0"/>
              <w:wordWrap/>
              <w:overflowPunct/>
              <w:topLinePunct w:val="0"/>
              <w:bidi w:val="0"/>
              <w:spacing w:beforeAutospacing="0" w:afterAutospacing="0"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套</w:t>
            </w:r>
          </w:p>
        </w:tc>
        <w:tc>
          <w:tcPr>
            <w:tcW w:w="3409" w:type="pct"/>
            <w:noWrap w:val="0"/>
            <w:vAlign w:val="center"/>
          </w:tcPr>
          <w:p w14:paraId="3CA5E2FA">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必须满足国家《特种作业安全技术实际操作考试点设备配备标准（试行）》</w:t>
            </w:r>
          </w:p>
          <w:p w14:paraId="43426A40">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灭火器罐侧充版1套：水基、干粉、二氧化碳灭火器充电罐；</w:t>
            </w:r>
          </w:p>
          <w:p w14:paraId="7A4D1A93">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消防底座3个：光学定位/电源转接锂电池组（4400mAh-3.7V-极性2P）、带保护板；</w:t>
            </w:r>
          </w:p>
          <w:p w14:paraId="331FD7AF">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光学定位仿真压把1个：水基、干粉、二氧化碳；</w:t>
            </w:r>
          </w:p>
          <w:p w14:paraId="29E94C08">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充电器3个：带指示灯，4.2V/500mA5.5*2.1DC孔；</w:t>
            </w:r>
          </w:p>
          <w:p w14:paraId="79D0F678">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灭火器罐放置底座1个：光电检测版红色；</w:t>
            </w:r>
          </w:p>
          <w:p w14:paraId="484EFA13">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智能消防一体机1个：含钣金、电脑主机等；</w:t>
            </w:r>
          </w:p>
          <w:p w14:paraId="30A5A5A6">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考核系统性能要求：</w:t>
            </w:r>
          </w:p>
          <w:p w14:paraId="04ABDF87">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提供3种仿真灭火器（二氧化碳、干粉、水基），灭火器瓶身、喷口、压把外观，并支持电量提醒功能；（需提供3种仿真灭火器瓶身、喷口、压把外观照片佐证）</w:t>
            </w:r>
          </w:p>
          <w:p w14:paraId="2B6040EE">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工作站配置：CPU：≥IntelCorei5，内存：≥8GB，独显：≥2G，硬盘：≥120G固态硬盘，分辨率：≥1920×1080</w:t>
            </w:r>
          </w:p>
          <w:p w14:paraId="01D085DB">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color w:val="000000" w:themeColor="text1"/>
                <w:sz w:val="24"/>
                <w:szCs w:val="24"/>
                <w:highlight w:val="none"/>
                <w14:textFill>
                  <w14:solidFill>
                    <w14:schemeClr w14:val="tx1"/>
                  </w14:solidFill>
                </w14:textFill>
              </w:rPr>
              <w:t>视觉成像设备：55英寸或以上液晶显示器</w:t>
            </w:r>
          </w:p>
          <w:p w14:paraId="2EA2CE63">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14:textFill>
                  <w14:solidFill>
                    <w14:schemeClr w14:val="tx1"/>
                  </w14:solidFill>
                </w14:textFill>
              </w:rPr>
              <w:t>产品要求实现人机交互，场景中第一人称位置根据考生现场实际位置移动而同步发生变动，并在视觉成像设备上实时呈现灭火距离的同步变化。投标人可提供相关截图或图片</w:t>
            </w:r>
          </w:p>
          <w:p w14:paraId="13E0C4C5">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color w:val="000000" w:themeColor="text1"/>
                <w:sz w:val="24"/>
                <w:szCs w:val="24"/>
                <w:highlight w:val="none"/>
                <w14:textFill>
                  <w14:solidFill>
                    <w14:schemeClr w14:val="tx1"/>
                  </w14:solidFill>
                </w14:textFill>
              </w:rPr>
              <w:t>系统识别操作者使用灭火器的种类，并根据操作者的灭火操作，火灾情景实时动态变化，如在灭火器喷洒下，火焰变弱，最终熄灭的效果；在火焰未熄灭的情况下停止喷洒火焰复燃；需有灭火剂剩余量提示，余量归零判定灭火失败</w:t>
            </w:r>
          </w:p>
          <w:p w14:paraId="33AEC953">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color w:val="000000" w:themeColor="text1"/>
                <w:sz w:val="24"/>
                <w:szCs w:val="24"/>
                <w:highlight w:val="none"/>
                <w14:textFill>
                  <w14:solidFill>
                    <w14:schemeClr w14:val="tx1"/>
                  </w14:solidFill>
                </w14:textFill>
              </w:rPr>
              <w:t>产品要求采用一体化终端设计，采用金属材料打造，设备敦实坚固，经久耐用，外观造型美观，并实现在多种环境中（包括室外强光环境下）轻松使用，不受环境限制</w:t>
            </w:r>
          </w:p>
          <w:p w14:paraId="0C0F8A42">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color w:val="000000" w:themeColor="text1"/>
                <w:sz w:val="24"/>
                <w:szCs w:val="24"/>
                <w:highlight w:val="none"/>
                <w14:textFill>
                  <w14:solidFill>
                    <w14:schemeClr w14:val="tx1"/>
                  </w14:solidFill>
                </w14:textFill>
              </w:rPr>
              <w:t>为提高考试效率，要求灭火器的选择和使用考试设备作为单独的考试科目，不与其他考核科目集成使用</w:t>
            </w:r>
          </w:p>
          <w:p w14:paraId="2B028A9C">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color w:val="000000" w:themeColor="text1"/>
                <w:sz w:val="24"/>
                <w:szCs w:val="24"/>
                <w:highlight w:val="none"/>
                <w14:textFill>
                  <w14:solidFill>
                    <w14:schemeClr w14:val="tx1"/>
                  </w14:solidFill>
                </w14:textFill>
              </w:rPr>
              <w:t>产品实现国家考试大纲考核要点中的正确选择灭火器、是否瞄准火焰根部判断、上下风口判断、人员真实侧身动作的判断、灭火距离3—5米判断等要点。</w:t>
            </w:r>
          </w:p>
          <w:p w14:paraId="09FE709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firstLine="0"/>
              <w:jc w:val="left"/>
              <w:textAlignment w:val="cente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b/>
                <w:color w:val="000000" w:themeColor="text1"/>
                <w:sz w:val="24"/>
                <w:szCs w:val="24"/>
                <w:highlight w:val="none"/>
                <w14:textFill>
                  <w14:solidFill>
                    <w14:schemeClr w14:val="tx1"/>
                  </w14:solidFill>
                </w14:textFill>
              </w:rPr>
              <w:t>火灾场景包含</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color w:val="000000" w:themeColor="text1"/>
                <w:sz w:val="24"/>
                <w:szCs w:val="24"/>
                <w:highlight w:val="none"/>
                <w14:textFill>
                  <w14:solidFill>
                    <w14:schemeClr w14:val="tx1"/>
                  </w14:solidFill>
                </w14:textFill>
              </w:rPr>
              <w:t>种各种类型火灾的三维模拟场景。模拟火灾场景具备高质量的仿真效果，如火焰、烟雾、风等，灭火操作与真实现象一致。</w:t>
            </w:r>
          </w:p>
        </w:tc>
      </w:tr>
    </w:tbl>
    <w:p w14:paraId="0D91C7DD">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t>典型化工事故应急处置软件</w:t>
      </w:r>
    </w:p>
    <w:p w14:paraId="1E7B5F8C">
      <w:pPr>
        <w:pageBreakBefore w:val="0"/>
        <w:wordWrap/>
        <w:overflowPunct/>
        <w:topLinePunct w:val="0"/>
        <w:bidi w:val="0"/>
        <w:spacing w:line="360" w:lineRule="auto"/>
        <w:ind w:left="0" w:leftChars="0" w:right="0"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1.危化应急演练电子沙盘产品参数概述</w:t>
      </w:r>
    </w:p>
    <w:p w14:paraId="148BEBA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危化应急演练电子沙盘是结合了现代科技和传统沙盘模型的互动体验平台，专为危险化学品应急演练设计，旨在为危险化学品企业、应急管理部门提供一个模拟真实环境的电子沙盘系统，用于进行应急演练、预案制定、风险评估和教育培训等方面。本产品能够在仿真模拟中完成事故定位、事故还原、抢险模拟、应急预案规划、处置结果回溯等应急演练流程。它不仅能够帮助用户在模拟环境中学习和掌握应对危险化学品事故的技能，还能够通过模拟不同的情景，提高用户对各种潜在危险的识别和预防能力。</w:t>
      </w:r>
    </w:p>
    <w:p w14:paraId="0A08006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危化应急演练电子沙盘软件分为导调端和操作端两个部分。导调端为事故处理总指挥，选择模拟的事故情景，决定模拟过程的行进与暂停，针对不同人员发布事故处理任务；演练端为事故处理主力，配备有厂内工人、应急小组、中控协调组、厂外消防组、厂外医疗组，负责事故现场处理、人员搜救、装置紧急停车等。</w:t>
      </w:r>
    </w:p>
    <w:p w14:paraId="0876CA04">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软件内置仿真工厂模型，具有完善的生产区和功能区，与真实化工厂生产场景一致，并支持场景漫游视角；软件提供多种事故情景，可以自定义天气、季节及演练难度，并切实影响事故处理进程。</w:t>
      </w:r>
    </w:p>
    <w:p w14:paraId="0A90ACD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危化应急演练电子沙盘软件具有应急演练、预案演示、演练评估、观看视频等功能，应急演练为开放式流程处理，能够在事故处理结束后根据处理时长、人员伤亡、影响范围等方面综合评估，给出经济损失结果，同时进行得分排行。</w:t>
      </w:r>
    </w:p>
    <w:p w14:paraId="33C1F21E">
      <w:pPr>
        <w:pageBreakBefore w:val="0"/>
        <w:wordWrap/>
        <w:overflowPunct/>
        <w:topLinePunct w:val="0"/>
        <w:bidi w:val="0"/>
        <w:spacing w:line="360" w:lineRule="auto"/>
        <w:ind w:left="0" w:leftChars="0" w:right="0"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2.危化应急演练电子沙盘模型配置及模拟情景要求</w:t>
      </w:r>
    </w:p>
    <w:p w14:paraId="7C0B0692">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2.1软件模型配置要求</w:t>
      </w:r>
    </w:p>
    <w:p w14:paraId="5565A879">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2.1.1建筑模型配置要求</w:t>
      </w:r>
    </w:p>
    <w:p w14:paraId="4FF5FA59">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危化应急演练电子沙盘软件预设工厂模型分为生产区和功能区，生产区包含核心工艺部分、中控室、水处理工艺、仓储区等，功能区包括行政楼、停车场、厂内医疗区、厂内消防室等。软件支持定制化工厂布局模型、定制化工艺模型等。</w:t>
      </w:r>
    </w:p>
    <w:p w14:paraId="5940F885">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功能区靠近厂区入口，超过4幢建筑物，通过明显的功能标识区分建筑功能。</w:t>
      </w:r>
    </w:p>
    <w:p w14:paraId="29D53310">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生产区通过围栏和功能区分隔，各部分按照相关规定及生产要求布置，各部分间架设管廊联通物料，装置外观模拟真实化工厂样式，内部结构和设备细节精细，提供沉浸式演练体验。此外，生产区还需布置工具间、灭火器、消防栓、消防水炮、洗眼器等配套设施。</w:t>
      </w:r>
    </w:p>
    <w:p w14:paraId="6DB41A7A">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2.1.2人物及车辆模型配置要求</w:t>
      </w:r>
    </w:p>
    <w:p w14:paraId="7FCF3B5F">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场景内人物主要为厂内工人、应急小组、厂外消防组、厂外医疗组，人物模型按身份区分为至少6个，各人物间有明显的特征区分。同时人物支持头部、手部、身体等各部位总计超过10种不同的装备、工具取用，并在人物模型上做外观体现。</w:t>
      </w:r>
    </w:p>
    <w:p w14:paraId="409ED267">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车辆包括消防车和救护车，具有真实的外表。</w:t>
      </w:r>
    </w:p>
    <w:p w14:paraId="109732B0">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2.1.3事故特效及动画配置要求</w:t>
      </w:r>
    </w:p>
    <w:p w14:paraId="7B908355">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事故特效包括泄露、起火、爆炸等事故在内涉及的烟雾、火焰的粒子特效，其中火焰粒子特效包括喷射火、流淌火等多种类型，烟雾粒子特效包括化学品泄漏引起的化学烟雾和火焰燃烧引起的灰烬烟雾。</w:t>
      </w:r>
    </w:p>
    <w:p w14:paraId="558BAD7F">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物品使用特效包括灭火器使用特效、稀释剂喷洒特效、喷淋点水幕特效、消防水炮及水枪使用特效。</w:t>
      </w:r>
    </w:p>
    <w:p w14:paraId="2D6E9C00">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天气特效包括雨雪天气的雨雪特效和雾天的浓雾特效。</w:t>
      </w:r>
    </w:p>
    <w:p w14:paraId="38D76027">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动画包括演练开始事故展示动画、演练结束事故完结动画、演练失败事故扩大动画，所有角色站立呼吸待机、走路、跑动画，消防车和救护车移动动画，厂内工人、应急小组和消防员使用对讲机动画，厂内工人和应急小组使用灭火器动画，厂内工人和应急小组使用气体检测仪动画，消防员使用消防水枪动画，厂内工人、消防员和应急小组背起伤员动画，厂内工人和应急小组进行疏散人员动画，安全员引导消防车、救护车动画，厂内工人和应急小组清点人数动画，安全员设置警戒线动画，厂内工人和应急小组喷洒稀释剂动画，消防员使用消防水炮动画等。</w:t>
      </w:r>
    </w:p>
    <w:p w14:paraId="116EEB67">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2.2模拟情景要求</w:t>
      </w:r>
    </w:p>
    <w:p w14:paraId="3556E2F7">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软件预设多种事故情景，包含工厂信息、案例介绍、涉及风险等信息，支持自定义事故情景，支持定制化工厂、工艺模型的事故情景导入，支持演练过程中的情景快照及快速导入。</w:t>
      </w:r>
    </w:p>
    <w:p w14:paraId="638B81F0">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软件可以设置预设情景的天气、风向、风力、季节、时间，并结合实际影响事故处理进程。同时可以改变部分事故处理核心指数影响演练难度，包括事故初始时的人员状态、事故规模、扩散速度及厂内的消防设施、电力系统、厂外的消防系统、医疗系统、天气变化情况等，实现不同难度的划分。</w:t>
      </w:r>
    </w:p>
    <w:p w14:paraId="3374EA41">
      <w:pPr>
        <w:pageBreakBefore w:val="0"/>
        <w:numPr>
          <w:ilvl w:val="0"/>
          <w:numId w:val="0"/>
        </w:numPr>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3.产品及应急演练内容要求</w:t>
      </w:r>
    </w:p>
    <w:p w14:paraId="6CF34B8B">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3.1软件主要功能</w:t>
      </w:r>
    </w:p>
    <w:p w14:paraId="11936EA9">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软件具有危化应急演练电子沙盘应急演练功能：可以单人操作，也可以多人操作，通过开放性操作让人员可以自由移动、观看、处理化工厂发生的危险事故。可以按照真实化工厂的应急预案流程处理事故，提升人员的应急处理能力；可以通过反复模拟事故进程，优化现有应急预案的缺漏；同时给行业外人员一个了解化工厂生产事故危险性、化工厂生产专业性和应急预案严谨性的渠道。</w:t>
      </w:r>
    </w:p>
    <w:p w14:paraId="41824805">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软件具有危化应急演练电子沙盘预案演示功能：分步进行应急预案处理，详细解读应急预案每一步操作的原因、意义和操作要点，为人员提供应急预案事故处理流程的教学，加深人员对应急事故处理的理解，加深人员对安全生产的认识。</w:t>
      </w:r>
    </w:p>
    <w:p w14:paraId="4AD91D95">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3.1.3软件具有演练评估查询功能：查看历史演练记录和信息，对比不同情景、不同难度、不同人员、不同熟练度下的得分情况，分析应急演练过程中的优势和薄弱点。</w:t>
      </w:r>
    </w:p>
    <w:p w14:paraId="52F8C3DF">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3.1.4软件具有观看相关视频功能：选择播放应急处理、设备操作、真实案例等视频，近距离了解实际化工厂应急预案处理流程。</w:t>
      </w:r>
    </w:p>
    <w:p w14:paraId="3D14615A">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3.1.5软件具有情景选择功能：选择工厂工艺及相应的事故情景，软件预设多种事故情景，情景预览界面需包含工厂信息、案例介绍、涉及风险等信息。软件支持定制化工厂布局模型、定制化工艺模型，支持自定义事故情景，支持定制化工厂、工艺模型的事故情景导入，支持演练过程中的情景快照及快速导入。</w:t>
      </w:r>
    </w:p>
    <w:p w14:paraId="728F4822">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3.1.6软件具有情景设置功能：选择情景后可以更改设置预设情景的天气、风向、风力、季节、时间，并结合实际影响事故处理进程。其中，天气包括晴天、雨天、雪天等至少5种不同的天气，并对事故应急处理进程有直观影响；风向包括8个方向，风力包括10个等级，并对火焰扩散、烟雾扩散等有一定影响；季节包括4个季节，并对天气变化、火焰扩散等有一定影响；时间为24小时制，可以自由设置情景开始时的时间，并有明显的白天、黑夜区分，对厂外救援力量有一定影响。</w:t>
      </w:r>
    </w:p>
    <w:p w14:paraId="7105D444">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3.1.7软件具有难度选择功能：选择情景后可以改变部分事故处理核心指数影响演练难度，包括初始人员、事故规模、扩散速度及消防设施、电力系统、消防系统、医疗系统、天气变化情况等，实现软件不同难度的划分。其中，初始人员包括无人伤亡、轻微伤亡、伤亡过半三个等级，影响事故初始时人员的健康状态；事故规模包括一般事故、较大事故、重大事故三个等级，影响事故初始时火焰、泄露的规模；扩散速度包括缓慢、正常、迅急三个等级，影响火焰扩散、烟雾扩散的速度和极限规模；消防设施包括全新、陈旧两个等级，影响事故中消防设备的有效性；电力系统包括完好断电两个等级，影响事故处理中部分操作功能的启闭；消防系统包括空闲、匆忙两个等级，影响厂外消防组的支援速度和最大支援规模；医疗系统包括空闲、匆忙两个等级，影响厂外医疗组的支援速度和最大支援规模；天气变化包括缓和、剧烈两个等级，影响沙盘推演过程中天气、风向、风力的变化频率。</w:t>
      </w:r>
    </w:p>
    <w:p w14:paraId="718D7B95">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3.1.8软件具有人员健康状态变化功能：人员健康状态按生命值划分为健康、受伤、重伤、昏迷、死亡5个等级，不同等级对人员行为状态有不同影响；人员生命值受初始人员状态影响初始值，受火焰等级、烟雾浓度、化学气体浓度影响变化。</w:t>
      </w:r>
    </w:p>
    <w:p w14:paraId="383C88CA">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3.1.9软件具有人员护甲变化功能：提供至少6种不同的穿戴装备，由人员自由搭配，穿戴不同装备提供不同的护甲值，护甲值受火焰影响不断削减。</w:t>
      </w:r>
    </w:p>
    <w:p w14:paraId="5DD4DF3B">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3.1.10软件具有工具耐久度变化功能：提供包括正压呼吸器在内的至少1种呼吸防护工具、包括灭火器、消防栓、消防水炮、消防车在内的至少4种不同的消防工具，其中正压呼吸器随时间变化减少耐久度，灭火器、消防栓、消防水炮受消防设施等级影响初始耐久度，灭火器、消防栓、消防水炮、消防车等受使用状态减少耐久度。</w:t>
      </w:r>
    </w:p>
    <w:p w14:paraId="076BA303">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3.1.11软件具有模拟火焰扩散功能：火焰按燃烧程度分为4个阶段，不同阶段火焰发展程度不同，火焰特效不同；火焰扩散受天气情况、风向、风力影响扩散速度和方向，受扩散速度等级影响扩散速度；火焰燃烧温度随消防器械使用、火焰燃烧等级变化，与火焰燃烧程度互为正相关影响因素。</w:t>
      </w:r>
    </w:p>
    <w:p w14:paraId="0C1D2179">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3.1.12软件具有模拟烟雾扩散功能：随燃烧产生的烟雾浓度受燃烧程度影响，烟雾扩散受天气情况、风向、风力影响扩散速度和方向，受扩散速度等级、消防器械使用影响扩散速度。</w:t>
      </w:r>
    </w:p>
    <w:p w14:paraId="5575C8DA">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3.1.13软件具有模拟化学气体扩散功能：泄漏产生的化学气体浓度受装置泄露状态影响，化学气体扩散受天气情况、风向、风力影响扩散速度和方向，受扩散速度等级、稀释剂使用影响扩散速度。</w:t>
      </w:r>
    </w:p>
    <w:p w14:paraId="414F3DE2">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3.1.14软件具有厂区漫游功能：进入情景后为厂区俯视视角，可以自由移动、放大视角查看厂区详细模型，通过点击视角复位按键回到厂区俯视视角。</w:t>
      </w:r>
    </w:p>
    <w:p w14:paraId="2E5EB263">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3.1.15软件具有应急预案流程处理功能：通过启动应急预案、停止应急预案、事故上报、呼叫厂外救援、呼叫支援等实现应急预案流程处理。其中启动应急预案后划分部分厂内工人为应急小组成员。</w:t>
      </w:r>
    </w:p>
    <w:p w14:paraId="0ADE871E">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3.1.16软件具有事故进程查看功能：显示伤亡人数（受伤人数、死亡人数、总人数）、扩散范围（当前存在事故的范围、所有波及的范围）、演练进行的时间；可收起/打开事故进程窗口，进入事故进程详细信息界面查看事故当前的详细信息，包括事故点、事故等级、处置状态、内容物、泄漏时间、管道压力、泄漏规模等。</w:t>
      </w:r>
    </w:p>
    <w:p w14:paraId="4BABE845">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3.1.17软件具有环境信息查看功能：显示温度、湿度、风力风向信息；进入环境详细信息界面查看当前环境的详细信息，包括红外线温度梯度图、事故扩散范围预测动态图。</w:t>
      </w:r>
    </w:p>
    <w:p w14:paraId="4AE92192">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3.1.18软件具有演练播报信息查看功能：实时显示当前演练的消息内容，包括演练主要信息及其发出时间，通过滚动消息框可查看历史信息记录。</w:t>
      </w:r>
    </w:p>
    <w:p w14:paraId="161D5542">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3.1.19软件具有信息列表查看功能：信息列表包括班组、人员、设备、装置、车辆等分项。班组信息包括班组名称、当前任务、班内工人等，进入班组详细信息界面查看该班组具体人员组成、人员状态、班组历史执行任务，可自由发布任务，包括任务执行地点、任务详情，支持自定义任务；人员信息包括人员姓名、所在班组、当前任务状态、人员健康状态、人员头像等信息，进入人员详细信息界面查看人员当前位置、携带装备和工具、当前任务完成度及任务剩余完成时间；设备信息包括设备名称、当前使用状态、设备耐久度、设备图片、设备位置等，进入设备详细信息界面查看设备内容物、生产日期、使用范围等；装置信息包括装置名称、当前状态、装置温度、设备状态等，进入DCS界面查看装置工艺流程图，可进行紧急停车、紧急喷淋等操作；车辆信息包括车辆类型、车辆编号、当前状态、人员数量、车辆储备、床位信息等，车辆可自由规划行进路线。</w:t>
      </w:r>
    </w:p>
    <w:p w14:paraId="7E382782">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3.1.20软件具有任务信息查看功能：查看当前分配的任务、历史执行的任务。</w:t>
      </w:r>
    </w:p>
    <w:p w14:paraId="7B57916B">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3.1.21软件具有任务执行功能：可自由执行任务，包括人员移动、穿戴装备和工具、物品交互等功能，其中交互包括救助、疏散人群、引导车辆、清点人数、设置警戒线、灭火、喷洒稀释剂等在内至少10种互动行为。支持任务执行过程中的任务修改。</w:t>
      </w:r>
    </w:p>
    <w:p w14:paraId="49893C02">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3.1.22软件具有班组划分功能：可自由划分各工段班组，可按班组执行任务。</w:t>
      </w:r>
    </w:p>
    <w:p w14:paraId="40BF90CE">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3.1.23软件具有地图信息查看功能：软件俯视图显示人员位置、设备位置、车辆位置、事故位置等信息。</w:t>
      </w:r>
    </w:p>
    <w:p w14:paraId="75A2C5EB">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3.1.24软件具有演练冻结、终止功能：演练过程中可随时暂停、恢复、终止。</w:t>
      </w:r>
    </w:p>
    <w:p w14:paraId="4DD5A1A9">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3.1.25软件具有声音、画面设置功能：通过设置窗口调节背景音乐、音效、画面清晰度等。</w:t>
      </w:r>
    </w:p>
    <w:p w14:paraId="639452CB">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3.1.26软件具有自动评估功能：演练结束后进入评估界面，包括演练次数、参与人数、演练总时长、演练平均得分、演练评估、任务记录、演练时长统计、演练评分统计等。演练评估包括人员伤亡、影响范围、处理时长、流程完整度等，综合评估演练评级，给出估算的经济损失。任务记录包括各个班组在具体时间点执行的任务，演练时长统计和演练评分统计给出最近3次演练的时长统计和评分统计折线图。</w:t>
      </w:r>
    </w:p>
    <w:p w14:paraId="493EDD16">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3.2软件主要特点</w:t>
      </w:r>
    </w:p>
    <w:p w14:paraId="578384BC">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3.2.1高仿真度的应急演练环境</w:t>
      </w:r>
    </w:p>
    <w:p w14:paraId="366EBC9E">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用高精度3D建模技术，模型贴合真实化工厂，支持飞行漫游功能，可全局总览事故点及其周边情况；复刻现实中的工艺流程，模拟真实化工生产事故，设置事故应急处理中的多种角色，为使用者提供沉浸式角色扮演体验。</w:t>
      </w:r>
    </w:p>
    <w:p w14:paraId="08F0F9EE">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3.2.2丰富的危化事故模拟</w:t>
      </w:r>
    </w:p>
    <w:p w14:paraId="5BC11B87">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产品预设多种常见的化工厂生产事故情景，提供多种危化品事故类型，如泄漏、火灾、爆炸及事故扩散情况，同时支持定制化情景，包括工厂布局、化学品存储、周边环境等；同一情景下有多种事故难度，为不同人群提供多种选择；可以模拟多种天气，模拟不同天气对事故进程的影响；量化模拟各种因素对人员的伤害，可采取多种装备应对事故造成的伤害。</w:t>
      </w:r>
    </w:p>
    <w:p w14:paraId="2856DFDE">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3.2.3实现快速响应和决策支持</w:t>
      </w:r>
    </w:p>
    <w:p w14:paraId="16132408">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危化应急演练电子沙盘为开放性应急事故处理全流程演练，实时模拟事故发展和应急响应进程，支持人员依照事故情况发布任务，支持人员自由规划路线跑动，使用灭火器、对讲机、检测仪、消防水枪等应急装备；通过多位角色协同合作共同处理事故。</w:t>
      </w:r>
    </w:p>
    <w:p w14:paraId="54396A5A">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3.2.4处置结果回溯</w:t>
      </w:r>
    </w:p>
    <w:p w14:paraId="67E2FB5F">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产品以事故处理结果为导向，演练结束后从多个角度评判参演人员的应急事故处置能力；可回溯复盘演练过程，为应急预案的优化提供重要参考，不断提高应急响应的效率和水平。通过分析演练结果，用户可以识别在应急响应过程中的不足之处，并据此改进应急预案，从而在真实情况下能够更加有效地应对危险化学品事故。</w:t>
      </w:r>
    </w:p>
    <w:p w14:paraId="7FEA3D66">
      <w:pPr>
        <w:pageBreakBefore w:val="0"/>
        <w:numPr>
          <w:ilvl w:val="0"/>
          <w:numId w:val="0"/>
        </w:numP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3.3应急演练主要训练内容</w:t>
      </w:r>
    </w:p>
    <w:p w14:paraId="0FDFB1B5">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事故应急处置流程训练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开放式的应急演练流程，训练人员完成事故定位、现场处置、人员搜救、装置停车等标准化操作。支持单人/多人协同操作，涵盖灭火器使用、稀释剂喷洒、伤员转运等至少10种互动行为，强化真实场景下的应急响应能力。</w:t>
      </w:r>
    </w:p>
    <w:p w14:paraId="54C4981A">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应急预案熟悉度训练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通过分步演示功能实现预案流程教学，重点训练预案启动、事故上报、救援呼叫等关键节点，解析每步操作的技术原理和规范要求，强化对应急预案体系的理解深度。</w:t>
      </w:r>
    </w:p>
    <w:p w14:paraId="60BD5D40">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风险评估与决策能力训练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基于动态参数设置系统，训练人员应对不同初始状态、环境变量和扩散条件的复合型风险，培养多因素综合研判能力。</w:t>
      </w:r>
    </w:p>
    <w:p w14:paraId="4E8B9352">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设备操作与协同配合训练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通过装备穿戴系统、工具耐久系统和班组划分功能，训练人员合理调配正压呼吸器、消防水炮等专业设备，协调厂内应急组与外部救援力量的战术配合。</w:t>
      </w:r>
    </w:p>
    <w:p w14:paraId="6D5E8811">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环境因素应对训练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模拟雨雪/浓雾天气对事故进程的影响，训练人员掌握风向风力对火焰扩散、化学气体扩散的预测能力，强化红外热成像和动态扩散图的实战应用。</w:t>
      </w:r>
    </w:p>
    <w:p w14:paraId="2E8AFBE4">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复盘与优化能力训练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依托三维评估系统，通过伤亡统计、经济损失估算、任务记录分析等量化指标，结合事故回溯功能，训练人员识别流程漏洞并优化应急预案。</w:t>
      </w:r>
    </w:p>
    <w:p w14:paraId="44F735EB">
      <w:pPr>
        <w:pageBreakBefore w:val="0"/>
        <w:numPr>
          <w:ilvl w:val="0"/>
          <w:numId w:val="0"/>
        </w:numPr>
        <w:wordWrap/>
        <w:overflowPunct/>
        <w:topLinePunct w:val="0"/>
        <w:bidi w:val="0"/>
        <w:spacing w:line="360" w:lineRule="auto"/>
        <w:ind w:left="0" w:leftChars="0" w:righ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应急事故流程处置体验：通过自由的操作系统，为行业外人员一个了解化工厂生产事故危险性、化工厂生产专业性和应急预案严谨性的渠道。</w:t>
      </w:r>
    </w:p>
    <w:p w14:paraId="1A2136C7">
      <w:pPr>
        <w:pStyle w:val="13"/>
        <w:pageBreakBefore w:val="0"/>
        <w:wordWrap/>
        <w:overflowPunct/>
        <w:topLinePunct w:val="0"/>
        <w:bidi w:val="0"/>
        <w:spacing w:line="360" w:lineRule="auto"/>
        <w:ind w:left="0" w:leftChars="0" w:right="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提供符合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b/>
          <w:bCs/>
          <w:color w:val="000000" w:themeColor="text1"/>
          <w:sz w:val="24"/>
          <w:szCs w:val="24"/>
          <w:highlight w:val="none"/>
          <w:lang w:eastAsia="zh-CN"/>
          <w14:textFill>
            <w14:solidFill>
              <w14:schemeClr w14:val="tx1"/>
            </w14:solidFill>
          </w14:textFill>
        </w:rPr>
        <w:t>要求的不同功能软件提供界面截图</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lang w:eastAsia="zh-CN"/>
          <w14:textFill>
            <w14:solidFill>
              <w14:schemeClr w14:val="tx1"/>
            </w14:solidFill>
          </w14:textFill>
        </w:rPr>
        <w:t>张以上，包含</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装置3D场景界面、化工事故特效界面、人员调配界面</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人员登入界面、软件评分界面</w:t>
      </w:r>
      <w:r>
        <w:rPr>
          <w:rFonts w:hint="eastAsia" w:ascii="宋体" w:hAnsi="宋体" w:eastAsia="宋体" w:cs="宋体"/>
          <w:b/>
          <w:bCs/>
          <w:color w:val="000000" w:themeColor="text1"/>
          <w:sz w:val="24"/>
          <w:szCs w:val="24"/>
          <w:highlight w:val="none"/>
          <w:lang w:eastAsia="zh-CN"/>
          <w14:textFill>
            <w14:solidFill>
              <w14:schemeClr w14:val="tx1"/>
            </w14:solidFill>
          </w14:textFill>
        </w:rPr>
        <w:t>等</w:t>
      </w:r>
    </w:p>
    <w:p w14:paraId="6F289789">
      <w:pPr>
        <w:pageBreakBefore w:val="0"/>
        <w:wordWrap/>
        <w:overflowPunct/>
        <w:topLinePunct w:val="0"/>
        <w:bidi w:val="0"/>
        <w:spacing w:line="360" w:lineRule="auto"/>
        <w:ind w:left="0" w:leftChars="0" w:right="0" w:firstLine="0" w:firstLineChars="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▲软件具备火焰、烟雾蔓延功能，提供符合要求的能量守恒方程和组分输运方程构建扩散场模型运算公式</w:t>
      </w:r>
    </w:p>
    <w:p w14:paraId="48C8BD5D">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w:t>
      </w:r>
      <w:r>
        <w:rPr>
          <w:rFonts w:hint="eastAsia" w:ascii="宋体" w:hAnsi="宋体" w:eastAsia="宋体" w:cs="宋体"/>
          <w:color w:val="000000" w:themeColor="text1"/>
          <w:sz w:val="24"/>
          <w:szCs w:val="24"/>
          <w:highlight w:val="none"/>
          <w14:textFill>
            <w14:solidFill>
              <w14:schemeClr w14:val="tx1"/>
            </w14:solidFill>
          </w14:textFill>
        </w:rPr>
        <w:t>多媒体事故警示教育</w:t>
      </w:r>
    </w:p>
    <w:p w14:paraId="3F396E0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电视机：</w:t>
      </w:r>
    </w:p>
    <w:p w14:paraId="2FE1F62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1.屏幕尺寸：85寸；</w:t>
      </w:r>
    </w:p>
    <w:p w14:paraId="32372B1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2.屏幕比例：16:9；</w:t>
      </w:r>
    </w:p>
    <w:p w14:paraId="6AECCFE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3.音响功率：16W；</w:t>
      </w:r>
    </w:p>
    <w:p w14:paraId="7CAD5BB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4.系统：安卓；</w:t>
      </w:r>
    </w:p>
    <w:p w14:paraId="0F6D7F1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5.运行内存：3GB；</w:t>
      </w:r>
    </w:p>
    <w:p w14:paraId="1A0238B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6.存储内存：32GB；</w:t>
      </w:r>
    </w:p>
    <w:p w14:paraId="64D0059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7.CPU架构：四核</w:t>
      </w:r>
    </w:p>
    <w:p w14:paraId="7B7977C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8.待机功率：0.5W；</w:t>
      </w:r>
    </w:p>
    <w:p w14:paraId="57187AC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9.电源功率：220W；</w:t>
      </w:r>
    </w:p>
    <w:p w14:paraId="7026C6C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10.工作电压：220V</w:t>
      </w:r>
    </w:p>
    <w:p w14:paraId="72294FE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典型化工事故警示片：</w:t>
      </w:r>
    </w:p>
    <w:p w14:paraId="7FB5204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包含3典型化工事故相关的视频内容，每个视频时长约2~3分钟</w:t>
      </w:r>
    </w:p>
    <w:p w14:paraId="611EB022">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39.事故伤害沉浸式VR体验系统</w:t>
      </w:r>
    </w:p>
    <w:tbl>
      <w:tblPr>
        <w:tblStyle w:val="9"/>
        <w:tblW w:w="885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44"/>
        <w:gridCol w:w="701"/>
        <w:gridCol w:w="622"/>
        <w:gridCol w:w="1189"/>
        <w:gridCol w:w="4621"/>
      </w:tblGrid>
      <w:tr w14:paraId="3879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2" w:type="dxa"/>
            <w:shd w:val="clear" w:color="auto" w:fill="BFBFBF"/>
            <w:noWrap/>
            <w:vAlign w:val="center"/>
          </w:tcPr>
          <w:p w14:paraId="078A9D10">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1044" w:type="dxa"/>
            <w:shd w:val="clear" w:color="auto" w:fill="BFBFBF"/>
            <w:noWrap/>
            <w:vAlign w:val="center"/>
          </w:tcPr>
          <w:p w14:paraId="5C5C22B4">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名称</w:t>
            </w:r>
          </w:p>
        </w:tc>
        <w:tc>
          <w:tcPr>
            <w:tcW w:w="701" w:type="dxa"/>
            <w:shd w:val="clear" w:color="auto" w:fill="BFBFBF"/>
            <w:vAlign w:val="center"/>
          </w:tcPr>
          <w:p w14:paraId="2395D3F9">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数量</w:t>
            </w:r>
          </w:p>
        </w:tc>
        <w:tc>
          <w:tcPr>
            <w:tcW w:w="622" w:type="dxa"/>
            <w:shd w:val="clear" w:color="auto" w:fill="BFBFBF"/>
            <w:vAlign w:val="center"/>
          </w:tcPr>
          <w:p w14:paraId="2B585321">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单位</w:t>
            </w:r>
          </w:p>
        </w:tc>
        <w:tc>
          <w:tcPr>
            <w:tcW w:w="5810" w:type="dxa"/>
            <w:gridSpan w:val="2"/>
            <w:shd w:val="clear" w:color="auto" w:fill="BFBFBF"/>
            <w:vAlign w:val="center"/>
          </w:tcPr>
          <w:p w14:paraId="7E2BF133">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技术要求</w:t>
            </w:r>
          </w:p>
        </w:tc>
      </w:tr>
      <w:tr w14:paraId="62CF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82" w:type="dxa"/>
            <w:noWrap/>
            <w:vAlign w:val="center"/>
          </w:tcPr>
          <w:p w14:paraId="22D85903">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044" w:type="dxa"/>
            <w:shd w:val="clear" w:color="auto" w:fill="auto"/>
            <w:noWrap/>
            <w:vAlign w:val="center"/>
          </w:tcPr>
          <w:p w14:paraId="6D69313D">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VR培训空间支撑交互式物理平台</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2048DD65">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22" w:type="dxa"/>
            <w:shd w:val="clear" w:color="auto" w:fill="auto"/>
            <w:vAlign w:val="center"/>
          </w:tcPr>
          <w:p w14:paraId="70C55108">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1189" w:type="dxa"/>
            <w:shd w:val="clear" w:color="auto" w:fill="auto"/>
            <w:vAlign w:val="center"/>
          </w:tcPr>
          <w:p w14:paraId="539E4444">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钣金组件</w:t>
            </w:r>
          </w:p>
        </w:tc>
        <w:tc>
          <w:tcPr>
            <w:tcW w:w="4621" w:type="dxa"/>
            <w:shd w:val="clear" w:color="auto" w:fill="auto"/>
            <w:vAlign w:val="center"/>
          </w:tcPr>
          <w:p w14:paraId="3A678459">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含闪光板（</w:t>
            </w:r>
            <w:r>
              <w:rPr>
                <w:rFonts w:hint="eastAsia" w:ascii="宋体" w:hAnsi="宋体" w:eastAsia="宋体" w:cs="宋体"/>
                <w:color w:val="000000" w:themeColor="text1"/>
                <w:sz w:val="24"/>
                <w:szCs w:val="24"/>
                <w:highlight w:val="none"/>
                <w:lang w:val="en-US" w:eastAsia="zh-CN"/>
                <w14:textFill>
                  <w14:solidFill>
                    <w14:schemeClr w14:val="tx1"/>
                  </w14:solidFill>
                </w14:textFill>
              </w:rPr>
              <w:t>多边</w:t>
            </w:r>
            <w:r>
              <w:rPr>
                <w:rFonts w:hint="eastAsia" w:ascii="宋体" w:hAnsi="宋体" w:eastAsia="宋体" w:cs="宋体"/>
                <w:color w:val="000000" w:themeColor="text1"/>
                <w:sz w:val="24"/>
                <w:szCs w:val="24"/>
                <w:highlight w:val="none"/>
                <w14:textFill>
                  <w14:solidFill>
                    <w14:schemeClr w14:val="tx1"/>
                  </w14:solidFill>
                </w14:textFill>
              </w:rPr>
              <w:t>体型）</w:t>
            </w:r>
          </w:p>
        </w:tc>
      </w:tr>
      <w:tr w14:paraId="7406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682" w:type="dxa"/>
            <w:noWrap/>
            <w:vAlign w:val="center"/>
          </w:tcPr>
          <w:p w14:paraId="4BB75A0D">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044" w:type="dxa"/>
            <w:noWrap/>
            <w:vAlign w:val="center"/>
          </w:tcPr>
          <w:p w14:paraId="02EAA2A4">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VR便携式头盔套件</w:t>
            </w:r>
          </w:p>
        </w:tc>
        <w:tc>
          <w:tcPr>
            <w:tcW w:w="701" w:type="dxa"/>
            <w:tcBorders>
              <w:top w:val="nil"/>
              <w:left w:val="single" w:color="auto" w:sz="4" w:space="0"/>
              <w:bottom w:val="single" w:color="auto" w:sz="4" w:space="0"/>
              <w:right w:val="single" w:color="auto" w:sz="4" w:space="0"/>
            </w:tcBorders>
            <w:shd w:val="clear" w:color="auto" w:fill="auto"/>
            <w:vAlign w:val="center"/>
          </w:tcPr>
          <w:p w14:paraId="219975CD">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22" w:type="dxa"/>
            <w:shd w:val="clear" w:color="auto" w:fill="auto"/>
            <w:vAlign w:val="center"/>
          </w:tcPr>
          <w:p w14:paraId="165BC364">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1189" w:type="dxa"/>
            <w:shd w:val="clear" w:color="auto" w:fill="auto"/>
            <w:vAlign w:val="center"/>
          </w:tcPr>
          <w:p w14:paraId="4C5A0F4D">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头盔套件</w:t>
            </w:r>
          </w:p>
        </w:tc>
        <w:tc>
          <w:tcPr>
            <w:tcW w:w="4621" w:type="dxa"/>
            <w:shd w:val="clear" w:color="auto" w:fill="auto"/>
            <w:vAlign w:val="center"/>
          </w:tcPr>
          <w:p w14:paraId="39F61697">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头盔套件：一个头盔+两个手柄；</w:t>
            </w:r>
          </w:p>
          <w:p w14:paraId="356C2AA0">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设备尺寸：332mm(L)x197mm(W)x124mm(H)；</w:t>
            </w:r>
          </w:p>
          <w:p w14:paraId="49D1044A">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设备重量：约340g；</w:t>
            </w:r>
          </w:p>
          <w:p w14:paraId="72F243FE">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设备电池：一体机电池：</w:t>
            </w:r>
            <w:r>
              <w:rPr>
                <w:rFonts w:hint="eastAsia" w:ascii="宋体" w:hAnsi="宋体" w:eastAsia="宋体" w:cs="宋体"/>
                <w:color w:val="000000" w:themeColor="text1"/>
                <w:sz w:val="24"/>
                <w:szCs w:val="24"/>
                <w:highlight w:val="none"/>
                <w:lang w:val="en-US" w:eastAsia="zh-CN"/>
                <w14:textFill>
                  <w14:solidFill>
                    <w14:schemeClr w14:val="tx1"/>
                  </w14:solidFill>
                </w14:textFill>
              </w:rPr>
              <w:t>53</w:t>
            </w:r>
            <w:r>
              <w:rPr>
                <w:rFonts w:hint="eastAsia" w:ascii="宋体" w:hAnsi="宋体" w:eastAsia="宋体" w:cs="宋体"/>
                <w:color w:val="000000" w:themeColor="text1"/>
                <w:sz w:val="24"/>
                <w:szCs w:val="24"/>
                <w:highlight w:val="none"/>
                <w14:textFill>
                  <w14:solidFill>
                    <w14:schemeClr w14:val="tx1"/>
                  </w14:solidFill>
                </w14:textFill>
              </w:rPr>
              <w:t>00mAh电池</w:t>
            </w:r>
          </w:p>
          <w:p w14:paraId="39360497">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6DoF手柄：</w:t>
            </w:r>
            <w:r>
              <w:rPr>
                <w:rFonts w:hint="eastAsia" w:ascii="宋体" w:hAnsi="宋体" w:eastAsia="宋体" w:cs="宋体"/>
                <w:color w:val="000000" w:themeColor="text1"/>
                <w:sz w:val="24"/>
                <w:szCs w:val="24"/>
                <w:highlight w:val="none"/>
                <w:lang w:val="en-US" w:eastAsia="zh-CN"/>
                <w14:textFill>
                  <w14:solidFill>
                    <w14:schemeClr w14:val="tx1"/>
                  </w14:solidFill>
                </w14:textFill>
              </w:rPr>
              <w:t>5号电池*2</w:t>
            </w:r>
          </w:p>
          <w:p w14:paraId="0FC04C7A">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（充电后使用，无需连接电源）；</w:t>
            </w:r>
          </w:p>
          <w:p w14:paraId="717D9051">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屏幕分辨率：3849x2160；</w:t>
            </w:r>
          </w:p>
          <w:p w14:paraId="01E152EC">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CPU：高通骁龙</w:t>
            </w:r>
            <w:r>
              <w:rPr>
                <w:rFonts w:hint="eastAsia" w:ascii="宋体" w:hAnsi="宋体" w:eastAsia="宋体" w:cs="宋体"/>
                <w:color w:val="000000" w:themeColor="text1"/>
                <w:sz w:val="24"/>
                <w:szCs w:val="24"/>
                <w:highlight w:val="none"/>
                <w:lang w:val="en-US" w:eastAsia="zh-CN"/>
                <w14:textFill>
                  <w14:solidFill>
                    <w14:schemeClr w14:val="tx1"/>
                  </w14:solidFill>
                </w14:textFill>
              </w:rPr>
              <w:t>XR2</w:t>
            </w:r>
            <w:r>
              <w:rPr>
                <w:rFonts w:hint="eastAsia" w:ascii="宋体" w:hAnsi="宋体" w:eastAsia="宋体" w:cs="宋体"/>
                <w:color w:val="000000" w:themeColor="text1"/>
                <w:sz w:val="24"/>
                <w:szCs w:val="24"/>
                <w:highlight w:val="none"/>
                <w14:textFill>
                  <w14:solidFill>
                    <w14:schemeClr w14:val="tx1"/>
                  </w14:solidFill>
                </w14:textFill>
              </w:rPr>
              <w:t>八核</w:t>
            </w:r>
            <w:r>
              <w:rPr>
                <w:rFonts w:hint="eastAsia" w:ascii="宋体" w:hAnsi="宋体" w:eastAsia="宋体" w:cs="宋体"/>
                <w:color w:val="000000" w:themeColor="text1"/>
                <w:sz w:val="24"/>
                <w:szCs w:val="24"/>
                <w:highlight w:val="none"/>
                <w14:textFill>
                  <w14:solidFill>
                    <w14:schemeClr w14:val="tx1"/>
                  </w14:solidFill>
                </w14:textFill>
              </w:rPr>
              <w:t>2.8GHz，64位；</w:t>
            </w:r>
          </w:p>
          <w:p w14:paraId="7B4EFF1F">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内存：6GBLPDDR4X1866MHz；</w:t>
            </w:r>
          </w:p>
          <w:p w14:paraId="6921259D">
            <w:pPr>
              <w:pageBreakBefore w:val="0"/>
              <w:widowControl/>
              <w:shd w:val="clear"/>
              <w:wordWrap/>
              <w:overflowPunct/>
              <w:topLinePunct w:val="0"/>
              <w:bidi w:val="0"/>
              <w:spacing w:line="360" w:lineRule="auto"/>
              <w:ind w:left="0" w:leftChars="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闪存：128GBUFS2.1；</w:t>
            </w:r>
          </w:p>
          <w:p w14:paraId="656EECE8">
            <w:pPr>
              <w:pStyle w:val="2"/>
              <w:pageBreakBefore w:val="0"/>
              <w:shd w:val="clear"/>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IP防护等级：IP50</w:t>
            </w:r>
          </w:p>
        </w:tc>
      </w:tr>
      <w:tr w14:paraId="6252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2" w:type="dxa"/>
            <w:noWrap/>
            <w:vAlign w:val="center"/>
          </w:tcPr>
          <w:p w14:paraId="071C2EA0">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044" w:type="dxa"/>
            <w:noWrap/>
            <w:vAlign w:val="center"/>
          </w:tcPr>
          <w:p w14:paraId="1ECEC6BC">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软件考核系统</w:t>
            </w:r>
          </w:p>
        </w:tc>
        <w:tc>
          <w:tcPr>
            <w:tcW w:w="701" w:type="dxa"/>
            <w:vAlign w:val="center"/>
          </w:tcPr>
          <w:p w14:paraId="4D474ADE">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622" w:type="dxa"/>
            <w:vAlign w:val="center"/>
          </w:tcPr>
          <w:p w14:paraId="11CBCF9A">
            <w:pPr>
              <w:pageBreakBefore w:val="0"/>
              <w:widowControl/>
              <w:shd w:val="clear"/>
              <w:wordWrap/>
              <w:overflowPunct/>
              <w:topLinePunct w:val="0"/>
              <w:bidi w:val="0"/>
              <w:spacing w:line="360" w:lineRule="auto"/>
              <w:ind w:left="0" w:leftChars="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5810" w:type="dxa"/>
            <w:gridSpan w:val="2"/>
            <w:vAlign w:val="center"/>
          </w:tcPr>
          <w:p w14:paraId="5C40B5A5">
            <w:pPr>
              <w:pageBreakBefore w:val="0"/>
              <w:shd w:val="clear"/>
              <w:wordWrap/>
              <w:overflowPunct/>
              <w:topLinePunct w:val="0"/>
              <w:autoSpaceDE w:val="0"/>
              <w:autoSpaceDN w:val="0"/>
              <w:bidi w:val="0"/>
              <w:adjustRightInd w:val="0"/>
              <w:spacing w:line="360" w:lineRule="auto"/>
              <w:ind w:left="0" w:leftChars="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VR系统课程主要围绕国家应急管理部下发的《关于征求&lt;特种作业目录（征求意见稿）&gt;意见的函》中新增的应急救援作业类别进行研发设计，包括危险化学品救援作业、建筑物坍塌救援作业、水域救援作业、高空救援作业、直升机救援作业等作业项目。</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（提供VR课程录屏</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p>
          <w:p w14:paraId="03E93324">
            <w:pPr>
              <w:pageBreakBefore w:val="0"/>
              <w:shd w:val="clear"/>
              <w:wordWrap/>
              <w:overflowPunct/>
              <w:topLinePunct w:val="0"/>
              <w:autoSpaceDE w:val="0"/>
              <w:autoSpaceDN w:val="0"/>
              <w:bidi w:val="0"/>
              <w:adjustRightInd w:val="0"/>
              <w:spacing w:line="360" w:lineRule="auto"/>
              <w:ind w:left="0" w:leftChars="0" w:right="0"/>
              <w:jc w:val="left"/>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2、VR系统课程还包含了不同类型的特色体验课程，例如办公室火灾逃生、电工变压器停机维护操作等。</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（提供VR课程录屏</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p>
          <w:p w14:paraId="10DCEE5F">
            <w:pPr>
              <w:pageBreakBefore w:val="0"/>
              <w:shd w:val="clear"/>
              <w:wordWrap/>
              <w:overflowPunct/>
              <w:topLinePunct w:val="0"/>
              <w:autoSpaceDE w:val="0"/>
              <w:autoSpaceDN w:val="0"/>
              <w:bidi w:val="0"/>
              <w:adjustRightInd w:val="0"/>
              <w:spacing w:line="360" w:lineRule="auto"/>
              <w:ind w:left="0" w:leftChars="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3、系统具备焊接安全体验系列内容，包括焊接作业现场隐患排查、高处焊接事故体验等体验内容；</w:t>
            </w:r>
          </w:p>
          <w:p w14:paraId="3833BC4F">
            <w:pPr>
              <w:pageBreakBefore w:val="0"/>
              <w:shd w:val="clear"/>
              <w:wordWrap/>
              <w:overflowPunct/>
              <w:topLinePunct w:val="0"/>
              <w:autoSpaceDE w:val="0"/>
              <w:autoSpaceDN w:val="0"/>
              <w:bidi w:val="0"/>
              <w:adjustRightInd w:val="0"/>
              <w:spacing w:line="360" w:lineRule="auto"/>
              <w:ind w:left="0" w:leftChars="0" w:right="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系统具备化工作业体验系列内容，包括十大事故体验（化工操作爆炸事故体验和正确操作讲解、化工操作高处坠落事故体验和正确操作讲解、化工操作触电事故体验和正确操作讲解、化工操作泄漏烫伤事故体验和正确操作讲解、化工操作着火事故体验和正确操作讲解、化工操作泄漏中毒事故体验和正确操作讲解、化工操作机械伤害事故体验和正确操作讲解、化工操作高空坠物事故体验和正确操作讲解、化工操作泄漏腐蚀事故体验和正确操作讲解、化工操作摔伤事故体验和正确操作讲解）；化工八大特殊作业体验（受限空间作业、动火作业、高处作业、临时用电作业、盲板抽堵作业、吊装作业、断路作业、动土作业）；以及设备教学（例如机泵、换热器拆解等）、通用单元隐患排查、事故应急处置训练等体验内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根据实际情况提供相关课程内容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bl>
    <w:p w14:paraId="23E2096D">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定制展板</w:t>
      </w:r>
    </w:p>
    <w:p w14:paraId="540CEA7A">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在墙面上设置危险化学品相关的标志，使体验者形象的感受危化品标志相关知识，可深刻体会安全文化相关内容，并提高自身安全意识。</w:t>
      </w:r>
    </w:p>
    <w:tbl>
      <w:tblPr>
        <w:tblStyle w:val="9"/>
        <w:tblW w:w="9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986"/>
        <w:gridCol w:w="3861"/>
        <w:gridCol w:w="1160"/>
        <w:gridCol w:w="1500"/>
      </w:tblGrid>
      <w:tr w14:paraId="7F8B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33" w:type="dxa"/>
            <w:shd w:val="clear" w:color="000000" w:fill="auto"/>
            <w:noWrap/>
            <w:vAlign w:val="center"/>
          </w:tcPr>
          <w:p w14:paraId="0E8C3CBD">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bookmarkStart w:id="41" w:name="_Hlk140928017"/>
            <w:r>
              <w:rPr>
                <w:rFonts w:hint="eastAsia" w:ascii="宋体" w:hAnsi="宋体" w:eastAsia="宋体" w:cs="宋体"/>
                <w:color w:val="000000" w:themeColor="text1"/>
                <w:sz w:val="24"/>
                <w:szCs w:val="24"/>
                <w:highlight w:val="none"/>
                <w14:textFill>
                  <w14:solidFill>
                    <w14:schemeClr w14:val="tx1"/>
                  </w14:solidFill>
                </w14:textFill>
              </w:rPr>
              <w:t>序号</w:t>
            </w:r>
          </w:p>
        </w:tc>
        <w:tc>
          <w:tcPr>
            <w:tcW w:w="1986" w:type="dxa"/>
            <w:shd w:val="clear" w:color="000000" w:fill="auto"/>
            <w:noWrap/>
            <w:vAlign w:val="center"/>
          </w:tcPr>
          <w:p w14:paraId="3502E026">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功能模块</w:t>
            </w:r>
          </w:p>
        </w:tc>
        <w:tc>
          <w:tcPr>
            <w:tcW w:w="3861" w:type="dxa"/>
            <w:shd w:val="clear" w:color="000000" w:fill="auto"/>
            <w:noWrap/>
            <w:vAlign w:val="center"/>
          </w:tcPr>
          <w:p w14:paraId="4A5DE234">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设备设施</w:t>
            </w:r>
          </w:p>
        </w:tc>
        <w:tc>
          <w:tcPr>
            <w:tcW w:w="1160" w:type="dxa"/>
            <w:shd w:val="clear" w:color="000000" w:fill="auto"/>
            <w:noWrap/>
            <w:vAlign w:val="center"/>
          </w:tcPr>
          <w:p w14:paraId="0EBBBAE9">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1500" w:type="dxa"/>
            <w:shd w:val="clear" w:color="000000" w:fill="auto"/>
            <w:noWrap/>
            <w:vAlign w:val="center"/>
          </w:tcPr>
          <w:p w14:paraId="52FE4433">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r>
      <w:tr w14:paraId="3B2D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3" w:type="dxa"/>
            <w:shd w:val="clear" w:color="000000" w:fill="auto"/>
            <w:noWrap/>
            <w:vAlign w:val="center"/>
          </w:tcPr>
          <w:p w14:paraId="1CC712EA">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86" w:type="dxa"/>
            <w:shd w:val="clear" w:color="000000" w:fill="auto"/>
            <w:noWrap/>
            <w:vAlign w:val="center"/>
          </w:tcPr>
          <w:p w14:paraId="1C2D5AA0">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定制展板</w:t>
            </w:r>
          </w:p>
        </w:tc>
        <w:tc>
          <w:tcPr>
            <w:tcW w:w="3861" w:type="dxa"/>
            <w:shd w:val="clear" w:color="000000" w:fill="auto"/>
            <w:noWrap/>
            <w:vAlign w:val="center"/>
          </w:tcPr>
          <w:p w14:paraId="12FA67C5">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展板、文字+图片</w:t>
            </w:r>
          </w:p>
        </w:tc>
        <w:tc>
          <w:tcPr>
            <w:tcW w:w="1160" w:type="dxa"/>
            <w:shd w:val="clear" w:color="000000" w:fill="auto"/>
            <w:noWrap/>
            <w:vAlign w:val="center"/>
          </w:tcPr>
          <w:p w14:paraId="2B6BBA86">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1500" w:type="dxa"/>
            <w:shd w:val="clear" w:color="000000" w:fill="auto"/>
            <w:noWrap/>
            <w:vAlign w:val="center"/>
          </w:tcPr>
          <w:p w14:paraId="5EDF64DE">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bookmarkEnd w:id="41"/>
    </w:tbl>
    <w:p w14:paraId="645070E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4B2521D1">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sz w:val="24"/>
          <w:szCs w:val="24"/>
          <w:highlight w:val="none"/>
          <w14:textFill>
            <w14:solidFill>
              <w14:schemeClr w14:val="tx1"/>
            </w14:solidFill>
          </w14:textFill>
        </w:rPr>
        <w:t>危险化学品认知</w:t>
      </w:r>
    </w:p>
    <w:p w14:paraId="0EDC4E32">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包括GB2894-2008安全标志、GB190-90危险货物包装标志、GB/T17519-2013化学品安全技术说明书编写指南、GB30871-2019化学品生产单位特殊作业安全规范的图文展示，来介绍化工安全生产警示、注意事项等。</w:t>
      </w:r>
    </w:p>
    <w:p w14:paraId="34B09C05">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本产品通过触摸物品名牌进行各类标志、标识的学习，使得员工快速掌握危险化学品标志、标识的种类及含义。</w:t>
      </w:r>
    </w:p>
    <w:p w14:paraId="765E4D12">
      <w:pPr>
        <w:pageBreakBefore w:val="0"/>
        <w:widowControl/>
        <w:wordWrap/>
        <w:overflowPunct/>
        <w:topLinePunct w:val="0"/>
        <w:bidi w:val="0"/>
        <w:spacing w:line="360" w:lineRule="auto"/>
        <w:ind w:left="0" w:leftChars="0" w:right="0" w:firstLine="41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选取园区内典型常见的危险化学品，作为学习及考核对象，认知其危险特性、应急处置、人员急救等知识。</w:t>
      </w:r>
    </w:p>
    <w:tbl>
      <w:tblPr>
        <w:tblStyle w:val="9"/>
        <w:tblW w:w="9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986"/>
        <w:gridCol w:w="3861"/>
        <w:gridCol w:w="1160"/>
        <w:gridCol w:w="1500"/>
      </w:tblGrid>
      <w:tr w14:paraId="038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3" w:type="dxa"/>
            <w:shd w:val="clear" w:color="000000" w:fill="auto"/>
            <w:noWrap/>
            <w:vAlign w:val="center"/>
          </w:tcPr>
          <w:p w14:paraId="1ABFA2E7">
            <w:pPr>
              <w:pageBreakBefore w:val="0"/>
              <w:widowControl/>
              <w:wordWrap/>
              <w:overflowPunct/>
              <w:topLinePunct w:val="0"/>
              <w:bidi w:val="0"/>
              <w:spacing w:line="360" w:lineRule="auto"/>
              <w:ind w:left="0" w:leftChars="0" w:right="0" w:firstLine="412"/>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986" w:type="dxa"/>
            <w:shd w:val="clear" w:color="000000" w:fill="auto"/>
            <w:noWrap/>
            <w:vAlign w:val="center"/>
          </w:tcPr>
          <w:p w14:paraId="44D93908">
            <w:pPr>
              <w:pageBreakBefore w:val="0"/>
              <w:widowControl/>
              <w:wordWrap/>
              <w:overflowPunct/>
              <w:topLinePunct w:val="0"/>
              <w:bidi w:val="0"/>
              <w:spacing w:line="360" w:lineRule="auto"/>
              <w:ind w:left="0" w:leftChars="0" w:right="0" w:firstLine="412"/>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功能模块</w:t>
            </w:r>
          </w:p>
        </w:tc>
        <w:tc>
          <w:tcPr>
            <w:tcW w:w="3861" w:type="dxa"/>
            <w:shd w:val="clear" w:color="000000" w:fill="auto"/>
            <w:noWrap/>
            <w:vAlign w:val="center"/>
          </w:tcPr>
          <w:p w14:paraId="5C6DBBD3">
            <w:pPr>
              <w:pageBreakBefore w:val="0"/>
              <w:widowControl/>
              <w:wordWrap/>
              <w:overflowPunct/>
              <w:topLinePunct w:val="0"/>
              <w:bidi w:val="0"/>
              <w:spacing w:line="360" w:lineRule="auto"/>
              <w:ind w:left="0" w:leftChars="0" w:right="0" w:firstLine="412"/>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设备设施</w:t>
            </w:r>
          </w:p>
        </w:tc>
        <w:tc>
          <w:tcPr>
            <w:tcW w:w="1160" w:type="dxa"/>
            <w:shd w:val="clear" w:color="000000" w:fill="auto"/>
            <w:noWrap/>
            <w:vAlign w:val="center"/>
          </w:tcPr>
          <w:p w14:paraId="78CB7846">
            <w:pPr>
              <w:pageBreakBefore w:val="0"/>
              <w:widowControl/>
              <w:wordWrap/>
              <w:overflowPunct/>
              <w:topLinePunct w:val="0"/>
              <w:bidi w:val="0"/>
              <w:spacing w:line="360" w:lineRule="auto"/>
              <w:ind w:left="0" w:leftChars="0" w:right="0" w:firstLine="412"/>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w:t>
            </w:r>
          </w:p>
        </w:tc>
        <w:tc>
          <w:tcPr>
            <w:tcW w:w="1500" w:type="dxa"/>
            <w:shd w:val="clear" w:color="000000" w:fill="auto"/>
            <w:noWrap/>
            <w:vAlign w:val="center"/>
          </w:tcPr>
          <w:p w14:paraId="30D2017A">
            <w:pPr>
              <w:pageBreakBefore w:val="0"/>
              <w:widowControl/>
              <w:wordWrap/>
              <w:overflowPunct/>
              <w:topLinePunct w:val="0"/>
              <w:bidi w:val="0"/>
              <w:spacing w:line="360" w:lineRule="auto"/>
              <w:ind w:left="0" w:leftChars="0" w:right="0" w:firstLine="412"/>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r>
      <w:tr w14:paraId="0989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3" w:type="dxa"/>
            <w:shd w:val="clear" w:color="000000" w:fill="auto"/>
            <w:noWrap/>
            <w:vAlign w:val="center"/>
          </w:tcPr>
          <w:p w14:paraId="32A69E39">
            <w:pPr>
              <w:pageBreakBefore w:val="0"/>
              <w:widowControl/>
              <w:wordWrap/>
              <w:overflowPunct/>
              <w:topLinePunct w:val="0"/>
              <w:bidi w:val="0"/>
              <w:spacing w:line="360" w:lineRule="auto"/>
              <w:ind w:left="0" w:leftChars="0" w:right="0" w:firstLine="412"/>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986" w:type="dxa"/>
            <w:shd w:val="clear" w:color="000000" w:fill="auto"/>
            <w:noWrap/>
            <w:vAlign w:val="center"/>
          </w:tcPr>
          <w:p w14:paraId="3D10C500">
            <w:pPr>
              <w:pageBreakBefore w:val="0"/>
              <w:widowControl/>
              <w:wordWrap/>
              <w:overflowPunct/>
              <w:topLinePunct w:val="0"/>
              <w:bidi w:val="0"/>
              <w:spacing w:line="360" w:lineRule="auto"/>
              <w:ind w:left="0" w:leftChars="0" w:right="0" w:firstLine="412"/>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化学工业分类</w:t>
            </w:r>
          </w:p>
        </w:tc>
        <w:tc>
          <w:tcPr>
            <w:tcW w:w="3861" w:type="dxa"/>
            <w:shd w:val="clear" w:color="000000" w:fill="auto"/>
            <w:noWrap/>
            <w:vAlign w:val="center"/>
          </w:tcPr>
          <w:p w14:paraId="4762781A">
            <w:pPr>
              <w:pageBreakBefore w:val="0"/>
              <w:widowControl/>
              <w:wordWrap/>
              <w:overflowPunct/>
              <w:topLinePunct w:val="0"/>
              <w:bidi w:val="0"/>
              <w:spacing w:line="360" w:lineRule="auto"/>
              <w:ind w:left="0" w:leftChars="0" w:right="0" w:firstLine="412"/>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展板、文字+图片</w:t>
            </w:r>
          </w:p>
        </w:tc>
        <w:tc>
          <w:tcPr>
            <w:tcW w:w="1160" w:type="dxa"/>
            <w:shd w:val="clear" w:color="000000" w:fill="auto"/>
            <w:noWrap/>
            <w:vAlign w:val="center"/>
          </w:tcPr>
          <w:p w14:paraId="27A654E3">
            <w:pPr>
              <w:pageBreakBefore w:val="0"/>
              <w:widowControl/>
              <w:wordWrap/>
              <w:overflowPunct/>
              <w:topLinePunct w:val="0"/>
              <w:bidi w:val="0"/>
              <w:spacing w:line="360" w:lineRule="auto"/>
              <w:ind w:left="0" w:leftChars="0" w:right="0" w:firstLine="412"/>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1500" w:type="dxa"/>
            <w:shd w:val="clear" w:color="000000" w:fill="auto"/>
            <w:noWrap/>
            <w:vAlign w:val="center"/>
          </w:tcPr>
          <w:p w14:paraId="33136155">
            <w:pPr>
              <w:pageBreakBefore w:val="0"/>
              <w:widowControl/>
              <w:wordWrap/>
              <w:overflowPunct/>
              <w:topLinePunct w:val="0"/>
              <w:bidi w:val="0"/>
              <w:spacing w:line="360" w:lineRule="auto"/>
              <w:ind w:left="0" w:leftChars="0" w:right="0" w:firstLine="412"/>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r>
      <w:tr w14:paraId="379E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3" w:type="dxa"/>
            <w:shd w:val="clear" w:color="000000" w:fill="auto"/>
            <w:noWrap/>
            <w:vAlign w:val="center"/>
          </w:tcPr>
          <w:p w14:paraId="043EF18B">
            <w:pPr>
              <w:pageBreakBefore w:val="0"/>
              <w:widowControl/>
              <w:wordWrap/>
              <w:overflowPunct/>
              <w:topLinePunct w:val="0"/>
              <w:bidi w:val="0"/>
              <w:spacing w:line="360" w:lineRule="auto"/>
              <w:ind w:left="0" w:leftChars="0" w:right="0" w:firstLine="412"/>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986" w:type="dxa"/>
            <w:shd w:val="clear" w:color="000000" w:fill="auto"/>
            <w:noWrap/>
            <w:vAlign w:val="center"/>
          </w:tcPr>
          <w:p w14:paraId="7DC5047C">
            <w:pPr>
              <w:pageBreakBefore w:val="0"/>
              <w:widowControl/>
              <w:wordWrap/>
              <w:overflowPunct/>
              <w:topLinePunct w:val="0"/>
              <w:bidi w:val="0"/>
              <w:spacing w:line="360" w:lineRule="auto"/>
              <w:ind w:left="0" w:leftChars="0" w:right="0" w:firstLine="412"/>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GB7231-2003工业管道和基本识别色、识别符号和安全标识</w:t>
            </w:r>
          </w:p>
        </w:tc>
        <w:tc>
          <w:tcPr>
            <w:tcW w:w="3861" w:type="dxa"/>
            <w:shd w:val="clear" w:color="000000" w:fill="auto"/>
            <w:noWrap/>
            <w:vAlign w:val="center"/>
          </w:tcPr>
          <w:p w14:paraId="0A4A0296">
            <w:pPr>
              <w:pageBreakBefore w:val="0"/>
              <w:widowControl/>
              <w:wordWrap/>
              <w:overflowPunct/>
              <w:topLinePunct w:val="0"/>
              <w:bidi w:val="0"/>
              <w:spacing w:line="360" w:lineRule="auto"/>
              <w:ind w:left="0" w:leftChars="0" w:right="0" w:firstLine="412"/>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展板、文字+图片</w:t>
            </w:r>
          </w:p>
        </w:tc>
        <w:tc>
          <w:tcPr>
            <w:tcW w:w="1160" w:type="dxa"/>
            <w:shd w:val="clear" w:color="000000" w:fill="auto"/>
            <w:noWrap/>
            <w:vAlign w:val="center"/>
          </w:tcPr>
          <w:p w14:paraId="5451D995">
            <w:pPr>
              <w:pageBreakBefore w:val="0"/>
              <w:widowControl/>
              <w:wordWrap/>
              <w:overflowPunct/>
              <w:topLinePunct w:val="0"/>
              <w:bidi w:val="0"/>
              <w:spacing w:line="360" w:lineRule="auto"/>
              <w:ind w:left="0" w:leftChars="0" w:right="0" w:firstLine="412"/>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1500" w:type="dxa"/>
            <w:shd w:val="clear" w:color="000000" w:fill="auto"/>
            <w:noWrap/>
            <w:vAlign w:val="center"/>
          </w:tcPr>
          <w:p w14:paraId="6314FF98">
            <w:pPr>
              <w:pageBreakBefore w:val="0"/>
              <w:widowControl/>
              <w:wordWrap/>
              <w:overflowPunct/>
              <w:topLinePunct w:val="0"/>
              <w:bidi w:val="0"/>
              <w:spacing w:line="360" w:lineRule="auto"/>
              <w:ind w:left="0" w:leftChars="0" w:right="0" w:firstLine="412"/>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r>
    </w:tbl>
    <w:p w14:paraId="498A3E6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54C4350F">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高空坠落体验</w:t>
      </w:r>
    </w:p>
    <w:p w14:paraId="5BEB27B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1.产品尺寸：约1200mm*1600mm*2700mm</w:t>
      </w:r>
    </w:p>
    <w:p w14:paraId="5944B74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2.产品重量：230KG</w:t>
      </w:r>
    </w:p>
    <w:p w14:paraId="2412DAA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3.功率：2.5KW</w:t>
      </w:r>
    </w:p>
    <w:p w14:paraId="10DC4ED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4.电压：AC220V</w:t>
      </w:r>
    </w:p>
    <w:p w14:paraId="0AF0B46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5.动力装置：气缸平台</w:t>
      </w:r>
    </w:p>
    <w:p w14:paraId="1EDCDCA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VR头显：</w:t>
      </w:r>
    </w:p>
    <w:p w14:paraId="0909417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1.显示屏：双目激光设计，515ppi</w:t>
      </w:r>
    </w:p>
    <w:p w14:paraId="67E9817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2.分辨率：2560*1440</w:t>
      </w:r>
    </w:p>
    <w:p w14:paraId="38B1499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3.刷新率：70Hz</w:t>
      </w:r>
    </w:p>
    <w:p w14:paraId="6DEFB93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4.产品重量：297g</w:t>
      </w:r>
    </w:p>
    <w:p w14:paraId="2C3B6F3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5.视场角：110°</w:t>
      </w:r>
    </w:p>
    <w:p w14:paraId="44711A8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6.接口：HDMI*1、USB2.0*2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，HDMI 端口和 USB端口同时防雷，须提供国家认监委认可的检测(检验)机构出具的有效检测(检验)报告复印件佐证。</w:t>
      </w:r>
    </w:p>
    <w:p w14:paraId="7AB29CB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五点式安全带：</w:t>
      </w:r>
    </w:p>
    <w:p w14:paraId="7B60BA7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产品符合国标GB6095-2021，整体材质采用聚酯纤维+合金钢，安全绳采用高强涤纶材质</w:t>
      </w:r>
    </w:p>
    <w:p w14:paraId="79EE119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高空互动体验系统：</w:t>
      </w:r>
    </w:p>
    <w:p w14:paraId="5259837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含多个高空作业互动场景选择，模拟人员在VR虚拟场景中进行高空作业时发生高空坠落意外，接着被安全带牢牢拉住，从而体验高空安全带的重要性；体验完成后会进行语音讲解事故发生的原因，以及如何正确使用高空安全带。</w:t>
      </w:r>
    </w:p>
    <w:p w14:paraId="3F2E1E16">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触电急救</w:t>
      </w:r>
    </w:p>
    <w:p w14:paraId="2D320C7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包含设备：1.灯带；2.语音提示器；3.警报器；4.家用配电箱；5.控制台：干木棍、湿木棍、铁棍、橡胶棍；6.智能中控台；7.墙面PVC假人；8.功率、电压：1.2KW/AC220V</w:t>
      </w:r>
    </w:p>
    <w:p w14:paraId="17CB6BA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触摸一体机：</w:t>
      </w:r>
    </w:p>
    <w:p w14:paraId="39DB89E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1.CPU：IntelCorei5；</w:t>
      </w:r>
    </w:p>
    <w:p w14:paraId="132A3DD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2.内存：8GB；</w:t>
      </w:r>
    </w:p>
    <w:p w14:paraId="678C85A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3.独显：GTX1050Ti；</w:t>
      </w:r>
    </w:p>
    <w:p w14:paraId="76ABD45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4.硬盘：120G固态硬盘；</w:t>
      </w:r>
    </w:p>
    <w:p w14:paraId="1331773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5.屏幕尺寸：32寸；</w:t>
      </w:r>
    </w:p>
    <w:p w14:paraId="335B3DA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6.触摸屏：分辨率：1920×1080；触摸寿命：单点触摸≥5000万次</w:t>
      </w:r>
    </w:p>
    <w:p w14:paraId="01BB795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7.USB/HMDI/网线接口</w:t>
      </w:r>
    </w:p>
    <w:p w14:paraId="7B82E30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触电仪：</w:t>
      </w:r>
    </w:p>
    <w:p w14:paraId="643E7FE2">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1.电源开关采用防水开关，可通过安装电池进行使用；</w:t>
      </w:r>
    </w:p>
    <w:p w14:paraId="4B30FC2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2.可调节电流；</w:t>
      </w:r>
    </w:p>
    <w:p w14:paraId="79EEDE7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3.电子显示屏显示电流电压内容；</w:t>
      </w:r>
    </w:p>
    <w:p w14:paraId="17EF3AA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4.采用金属成型，不易腐蚀不易爆裂。</w:t>
      </w:r>
    </w:p>
    <w:p w14:paraId="781EAD4B">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安全帽撞击、安全鞋冲击、手部挤压体验</w:t>
      </w:r>
    </w:p>
    <w:p w14:paraId="10BF7E2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1.长宽高：约770mm*1000mm*2600mm</w:t>
      </w:r>
    </w:p>
    <w:p w14:paraId="15C6E6C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2.重量：约200KG</w:t>
      </w:r>
    </w:p>
    <w:p w14:paraId="0116C86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3.电压、功率：220V/21kw</w:t>
      </w:r>
    </w:p>
    <w:p w14:paraId="615FD96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4.材质：钣金</w:t>
      </w:r>
    </w:p>
    <w:p w14:paraId="4BD0A99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5.占地面积：0.77m²</w:t>
      </w:r>
    </w:p>
    <w:p w14:paraId="1870BA8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6.体验人数：1人</w:t>
      </w:r>
    </w:p>
    <w:p w14:paraId="128BB2B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7.电脑配置参数：</w:t>
      </w:r>
    </w:p>
    <w:p w14:paraId="160AD2E4">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CPU：inteli5</w:t>
      </w:r>
    </w:p>
    <w:p w14:paraId="760A006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显卡：GTX1050</w:t>
      </w:r>
    </w:p>
    <w:p w14:paraId="35F10510">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硬盘：240G</w:t>
      </w:r>
    </w:p>
    <w:p w14:paraId="64351F1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内存：8G</w:t>
      </w:r>
    </w:p>
    <w:p w14:paraId="0B61CFE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8、组成部分（电机、屏幕、不锈钢球等等）</w:t>
      </w:r>
    </w:p>
    <w:p w14:paraId="06702F3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安全防护害体验系统：</w:t>
      </w:r>
    </w:p>
    <w:p w14:paraId="0075508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1.安全帽撞击体验</w:t>
      </w:r>
    </w:p>
    <w:p w14:paraId="21049335">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2.安全鞋撞击体验</w:t>
      </w:r>
    </w:p>
    <w:p w14:paraId="3DBFBDA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3.机械夹手体验</w:t>
      </w:r>
    </w:p>
    <w:p w14:paraId="315D09C1">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粉尘爆炸、气体爆炸体验</w:t>
      </w:r>
    </w:p>
    <w:p w14:paraId="623EF63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（1）功能要求</w:t>
      </w:r>
    </w:p>
    <w:p w14:paraId="3F8D12B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设备可以让学员在实验过程中观察到可燃粉尘/气体在与空气混合后遇明火爆炸的过程，能过让学员身临其境的感受到粉尘/气体爆炸的危险性，提高学员的防范意识。</w:t>
      </w:r>
    </w:p>
    <w:p w14:paraId="3CDC1CB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（2）设备主要技术指标要求</w:t>
      </w:r>
    </w:p>
    <w:p w14:paraId="7857BAC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主体框架尺寸：2000*1000*600mm</w:t>
      </w:r>
    </w:p>
    <w:p w14:paraId="2DB950F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材质：工业铝型材40#，喷塑柜体。</w:t>
      </w:r>
    </w:p>
    <w:p w14:paraId="7AC0B0A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输入电压：AC220V</w:t>
      </w:r>
    </w:p>
    <w:p w14:paraId="49DF22E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工作电压：≤36V，工作电流≤5A</w:t>
      </w:r>
    </w:p>
    <w:p w14:paraId="6BDCBD4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爆炸桶尺寸：φ150*200mm</w:t>
      </w:r>
    </w:p>
    <w:p w14:paraId="0294654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安全门行程开关</w:t>
      </w:r>
    </w:p>
    <w:p w14:paraId="524A278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合金防爆按钮盒</w:t>
      </w:r>
    </w:p>
    <w:p w14:paraId="0B812BB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集成控制系统</w:t>
      </w:r>
    </w:p>
    <w:p w14:paraId="204D845F">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爆电磁阀</w:t>
      </w:r>
    </w:p>
    <w:p w14:paraId="44B276E8">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176F3375">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46.危险化学品作业网络考核系统</w:t>
      </w:r>
    </w:p>
    <w:tbl>
      <w:tblPr>
        <w:tblStyle w:val="9"/>
        <w:tblW w:w="5198"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61"/>
        <w:gridCol w:w="699"/>
        <w:gridCol w:w="674"/>
        <w:gridCol w:w="5762"/>
      </w:tblGrid>
      <w:tr w14:paraId="412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74" w:type="pct"/>
            <w:shd w:val="clear" w:color="auto" w:fill="BFBFBF"/>
            <w:noWrap/>
            <w:vAlign w:val="center"/>
          </w:tcPr>
          <w:p w14:paraId="4BF86287">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598" w:type="pct"/>
            <w:shd w:val="clear" w:color="auto" w:fill="BFBFBF"/>
            <w:noWrap/>
            <w:vAlign w:val="center"/>
          </w:tcPr>
          <w:p w14:paraId="69937790">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名称</w:t>
            </w:r>
          </w:p>
        </w:tc>
        <w:tc>
          <w:tcPr>
            <w:tcW w:w="394" w:type="pct"/>
            <w:shd w:val="clear" w:color="auto" w:fill="BFBFBF"/>
            <w:vAlign w:val="center"/>
          </w:tcPr>
          <w:p w14:paraId="44574DD1">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数量</w:t>
            </w:r>
          </w:p>
        </w:tc>
        <w:tc>
          <w:tcPr>
            <w:tcW w:w="380" w:type="pct"/>
            <w:shd w:val="clear" w:color="auto" w:fill="BFBFBF"/>
            <w:vAlign w:val="center"/>
          </w:tcPr>
          <w:p w14:paraId="78D57239">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单位</w:t>
            </w:r>
          </w:p>
        </w:tc>
        <w:tc>
          <w:tcPr>
            <w:tcW w:w="3252" w:type="pct"/>
            <w:shd w:val="clear" w:color="auto" w:fill="BFBFBF"/>
            <w:vAlign w:val="center"/>
          </w:tcPr>
          <w:p w14:paraId="289AB739">
            <w:pPr>
              <w:pageBreakBefore w:val="0"/>
              <w:widowControl/>
              <w:shd w:val="clear"/>
              <w:wordWrap/>
              <w:overflowPunct/>
              <w:topLinePunct w:val="0"/>
              <w:bidi w:val="0"/>
              <w:spacing w:line="360" w:lineRule="auto"/>
              <w:ind w:left="0" w:leftChars="0" w:right="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技术要求</w:t>
            </w:r>
          </w:p>
        </w:tc>
      </w:tr>
      <w:tr w14:paraId="27CE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74" w:type="pct"/>
            <w:noWrap/>
            <w:vAlign w:val="center"/>
          </w:tcPr>
          <w:p w14:paraId="1401DC12">
            <w:pPr>
              <w:pageBreakBefore w:val="0"/>
              <w:shd w:val="clear"/>
              <w:wordWrap/>
              <w:overflowPunct/>
              <w:topLinePunct w:val="0"/>
              <w:autoSpaceDE w:val="0"/>
              <w:autoSpaceDN w:val="0"/>
              <w:bidi w:val="0"/>
              <w:adjustRightInd w:val="0"/>
              <w:spacing w:line="360" w:lineRule="auto"/>
              <w:ind w:left="0" w:leftChars="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98" w:type="pct"/>
            <w:shd w:val="clear" w:color="auto" w:fill="auto"/>
            <w:noWrap/>
            <w:vAlign w:val="center"/>
          </w:tcPr>
          <w:p w14:paraId="7C835FB7">
            <w:pPr>
              <w:pageBreakBefore w:val="0"/>
              <w:shd w:val="clear"/>
              <w:wordWrap/>
              <w:overflowPunct/>
              <w:topLinePunct w:val="0"/>
              <w:autoSpaceDE w:val="0"/>
              <w:autoSpaceDN w:val="0"/>
              <w:bidi w:val="0"/>
              <w:adjustRightInd w:val="0"/>
              <w:spacing w:line="360" w:lineRule="auto"/>
              <w:ind w:left="0" w:leftChars="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硬件环境</w:t>
            </w:r>
          </w:p>
        </w:tc>
        <w:tc>
          <w:tcPr>
            <w:tcW w:w="394" w:type="pct"/>
            <w:shd w:val="clear" w:color="auto" w:fill="auto"/>
            <w:vAlign w:val="center"/>
          </w:tcPr>
          <w:p w14:paraId="3CBB9EB9">
            <w:pPr>
              <w:pageBreakBefore w:val="0"/>
              <w:shd w:val="clear"/>
              <w:wordWrap/>
              <w:overflowPunct/>
              <w:topLinePunct w:val="0"/>
              <w:autoSpaceDE w:val="0"/>
              <w:autoSpaceDN w:val="0"/>
              <w:bidi w:val="0"/>
              <w:adjustRightInd w:val="0"/>
              <w:spacing w:line="360" w:lineRule="auto"/>
              <w:ind w:left="0" w:leftChars="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80" w:type="pct"/>
            <w:shd w:val="clear" w:color="auto" w:fill="auto"/>
            <w:vAlign w:val="center"/>
          </w:tcPr>
          <w:p w14:paraId="292465C4">
            <w:pPr>
              <w:pageBreakBefore w:val="0"/>
              <w:shd w:val="clear"/>
              <w:wordWrap/>
              <w:overflowPunct/>
              <w:topLinePunct w:val="0"/>
              <w:autoSpaceDE w:val="0"/>
              <w:autoSpaceDN w:val="0"/>
              <w:bidi w:val="0"/>
              <w:adjustRightInd w:val="0"/>
              <w:spacing w:line="360" w:lineRule="auto"/>
              <w:ind w:left="0" w:leftChars="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252" w:type="pct"/>
            <w:shd w:val="clear" w:color="auto" w:fill="auto"/>
            <w:vAlign w:val="center"/>
          </w:tcPr>
          <w:p w14:paraId="1994D002">
            <w:pPr>
              <w:pageBreakBefore w:val="0"/>
              <w:shd w:val="clear"/>
              <w:wordWrap/>
              <w:overflowPunct/>
              <w:topLinePunct w:val="0"/>
              <w:autoSpaceDE w:val="0"/>
              <w:autoSpaceDN w:val="0"/>
              <w:bidi w:val="0"/>
              <w:adjustRightInd w:val="0"/>
              <w:spacing w:line="360" w:lineRule="auto"/>
              <w:ind w:left="0" w:leftChars="0" w:right="0"/>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软件可以在不低于i5-9400、8G内存、21.5LED、WIN10操作系统的电脑中正常运行。</w:t>
            </w:r>
          </w:p>
        </w:tc>
      </w:tr>
      <w:tr w14:paraId="1637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74" w:type="pct"/>
            <w:noWrap/>
            <w:vAlign w:val="center"/>
          </w:tcPr>
          <w:p w14:paraId="6341CA59">
            <w:pPr>
              <w:pageBreakBefore w:val="0"/>
              <w:shd w:val="clear"/>
              <w:wordWrap/>
              <w:overflowPunct/>
              <w:topLinePunct w:val="0"/>
              <w:autoSpaceDE w:val="0"/>
              <w:autoSpaceDN w:val="0"/>
              <w:bidi w:val="0"/>
              <w:adjustRightInd w:val="0"/>
              <w:spacing w:line="360" w:lineRule="auto"/>
              <w:ind w:left="0" w:leftChars="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598" w:type="pct"/>
            <w:shd w:val="clear" w:color="auto" w:fill="auto"/>
            <w:noWrap/>
            <w:vAlign w:val="center"/>
          </w:tcPr>
          <w:p w14:paraId="22952413">
            <w:pPr>
              <w:pageBreakBefore w:val="0"/>
              <w:shd w:val="clear"/>
              <w:wordWrap/>
              <w:overflowPunct/>
              <w:topLinePunct w:val="0"/>
              <w:autoSpaceDE w:val="0"/>
              <w:autoSpaceDN w:val="0"/>
              <w:bidi w:val="0"/>
              <w:adjustRightInd w:val="0"/>
              <w:spacing w:line="360" w:lineRule="auto"/>
              <w:ind w:left="0" w:leftChars="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技术参数</w:t>
            </w:r>
          </w:p>
        </w:tc>
        <w:tc>
          <w:tcPr>
            <w:tcW w:w="394" w:type="pct"/>
            <w:shd w:val="clear" w:color="auto" w:fill="auto"/>
            <w:vAlign w:val="center"/>
          </w:tcPr>
          <w:p w14:paraId="1151FA70">
            <w:pPr>
              <w:pageBreakBefore w:val="0"/>
              <w:shd w:val="clear"/>
              <w:wordWrap/>
              <w:overflowPunct/>
              <w:topLinePunct w:val="0"/>
              <w:autoSpaceDE w:val="0"/>
              <w:autoSpaceDN w:val="0"/>
              <w:bidi w:val="0"/>
              <w:adjustRightInd w:val="0"/>
              <w:spacing w:line="360" w:lineRule="auto"/>
              <w:ind w:left="0" w:leftChars="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80" w:type="pct"/>
            <w:shd w:val="clear" w:color="auto" w:fill="auto"/>
            <w:vAlign w:val="center"/>
          </w:tcPr>
          <w:p w14:paraId="1FBD2871">
            <w:pPr>
              <w:pageBreakBefore w:val="0"/>
              <w:shd w:val="clear"/>
              <w:wordWrap/>
              <w:overflowPunct/>
              <w:topLinePunct w:val="0"/>
              <w:autoSpaceDE w:val="0"/>
              <w:autoSpaceDN w:val="0"/>
              <w:bidi w:val="0"/>
              <w:adjustRightInd w:val="0"/>
              <w:spacing w:line="360" w:lineRule="auto"/>
              <w:ind w:left="0" w:leftChars="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3252" w:type="pct"/>
            <w:shd w:val="clear" w:color="auto" w:fill="auto"/>
            <w:vAlign w:val="center"/>
          </w:tcPr>
          <w:p w14:paraId="72DE284B">
            <w:pPr>
              <w:pageBreakBefore w:val="0"/>
              <w:shd w:val="clear"/>
              <w:wordWrap/>
              <w:overflowPunct/>
              <w:topLinePunct w:val="0"/>
              <w:autoSpaceDE w:val="0"/>
              <w:autoSpaceDN w:val="0"/>
              <w:bidi w:val="0"/>
              <w:adjustRightInd w:val="0"/>
              <w:spacing w:line="360" w:lineRule="auto"/>
              <w:ind w:left="0" w:leftChars="0" w:right="0" w:firstLine="240" w:firstLineChars="100"/>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考核系统采用先进的3D虚拟现实和仿真技术开发，以危化品生产过程中的工艺原理、典型事故的应急预案和异常处理方案为蓝本，可以现实在三维虚拟场景下的互通功能，并且实现培训和考试于一体的功能，能够真实模拟生产装置的运行状态、参数变化、事故现象，以及异常处置和应急处置的过程。并完全匹配国家安全生产监督管理总局2014年12月颁布（国家安全生产监督管理总局人事司（宣教办）和培训中心组织编写）的《特种作业安全技术实际操作考试标准（试行）》中科目3（现场作业安全隐患排除，简称K3）和科目4（现场作业应急处置，简称K4）的考试内容和要求，以及相应的单元划分和评分标准（具体详见《特种作业安全技术实际操作考试标准（试行）》）附录6；危险化学品安全作业工艺单元评分标准（通用单元）、附录7：危险化学品安全作业工艺单元评分标准（特定单元）中的全部内容）；</w:t>
            </w:r>
          </w:p>
          <w:p w14:paraId="5DDC3F9C">
            <w:pPr>
              <w:pStyle w:val="8"/>
              <w:pageBreakBefore w:val="0"/>
              <w:shd w:val="clear"/>
              <w:wordWrap/>
              <w:overflowPunct/>
              <w:topLinePunct w:val="0"/>
              <w:bidi w:val="0"/>
              <w:spacing w:after="0" w:line="360" w:lineRule="auto"/>
              <w:ind w:left="0" w:leftChars="0" w:right="0" w:firstLine="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款三维虚拟实操考试系统软件均采用先进的3D虚拟现实仿真技术开发，以典型实际的化工生产单元P＆ID图（管道及仪表流程图）为基准，按照生产单元的工艺、设备、控制系统DCS、化工过程原理、质量及能量平衡、机械设备工作原理、三维空间物料属性等进行单元级仿真模拟</w:t>
            </w:r>
            <w:r>
              <w:rPr>
                <w:rFonts w:hint="eastAsia" w:ascii="宋体" w:hAnsi="宋体" w:eastAsia="宋体" w:cs="宋体"/>
                <w:b w:val="0"/>
                <w:bCs w:val="0"/>
                <w:color w:val="000000" w:themeColor="text1"/>
                <w:sz w:val="24"/>
                <w:szCs w:val="24"/>
                <w:highlight w:val="none"/>
                <w14:textFill>
                  <w14:solidFill>
                    <w14:schemeClr w14:val="tx1"/>
                  </w14:solidFill>
                </w14:textFill>
              </w:rPr>
              <w:t>开发（需提供软件</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4"/>
                <w:szCs w:val="24"/>
                <w:highlight w:val="none"/>
                <w14:textFill>
                  <w14:solidFill>
                    <w14:schemeClr w14:val="tx1"/>
                  </w14:solidFill>
                </w14:textFill>
              </w:rPr>
              <w:t>），包括：</w:t>
            </w:r>
          </w:p>
          <w:p w14:paraId="06F73292">
            <w:pPr>
              <w:pageBreakBefore w:val="0"/>
              <w:shd w:val="clear"/>
              <w:wordWrap/>
              <w:overflowPunct/>
              <w:topLinePunct w:val="0"/>
              <w:autoSpaceDE w:val="0"/>
              <w:autoSpaceDN w:val="0"/>
              <w:bidi w:val="0"/>
              <w:adjustRightInd w:val="0"/>
              <w:spacing w:line="360" w:lineRule="auto"/>
              <w:ind w:left="0" w:leftChars="0" w:right="0" w:firstLine="240" w:firstLineChars="100"/>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2.1工艺动态仿真模型（机组含油、水、汽系统的详细模拟）；</w:t>
            </w:r>
          </w:p>
          <w:p w14:paraId="221AF44E">
            <w:pPr>
              <w:pageBreakBefore w:val="0"/>
              <w:shd w:val="clear"/>
              <w:wordWrap/>
              <w:overflowPunct/>
              <w:topLinePunct w:val="0"/>
              <w:autoSpaceDE w:val="0"/>
              <w:autoSpaceDN w:val="0"/>
              <w:bidi w:val="0"/>
              <w:adjustRightInd w:val="0"/>
              <w:spacing w:line="360" w:lineRule="auto"/>
              <w:ind w:left="0" w:leftChars="0" w:right="0" w:firstLine="240" w:firstLineChars="100"/>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2.2控制系统DCS仿真模型，控制系统模型采用仿GUS系统；</w:t>
            </w:r>
          </w:p>
          <w:p w14:paraId="32B665EC">
            <w:pPr>
              <w:pageBreakBefore w:val="0"/>
              <w:shd w:val="clear"/>
              <w:wordWrap/>
              <w:overflowPunct/>
              <w:topLinePunct w:val="0"/>
              <w:autoSpaceDE w:val="0"/>
              <w:autoSpaceDN w:val="0"/>
              <w:bidi w:val="0"/>
              <w:adjustRightInd w:val="0"/>
              <w:spacing w:line="360" w:lineRule="auto"/>
              <w:ind w:left="0" w:leftChars="0" w:right="0" w:firstLine="240" w:firstLineChars="100"/>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2.3三维虚拟装置模型；</w:t>
            </w:r>
          </w:p>
          <w:p w14:paraId="07628353">
            <w:pPr>
              <w:pageBreakBefore w:val="0"/>
              <w:shd w:val="clear"/>
              <w:wordWrap/>
              <w:overflowPunct/>
              <w:topLinePunct w:val="0"/>
              <w:autoSpaceDE w:val="0"/>
              <w:autoSpaceDN w:val="0"/>
              <w:bidi w:val="0"/>
              <w:adjustRightInd w:val="0"/>
              <w:spacing w:line="360" w:lineRule="auto"/>
              <w:ind w:left="0" w:leftChars="0" w:right="0" w:firstLine="240" w:firstLineChars="100"/>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2.4三维虚拟人物模型；</w:t>
            </w:r>
          </w:p>
          <w:p w14:paraId="3DE335E7">
            <w:pPr>
              <w:pageBreakBefore w:val="0"/>
              <w:shd w:val="clear"/>
              <w:wordWrap/>
              <w:overflowPunct/>
              <w:topLinePunct w:val="0"/>
              <w:autoSpaceDE w:val="0"/>
              <w:autoSpaceDN w:val="0"/>
              <w:bidi w:val="0"/>
              <w:adjustRightInd w:val="0"/>
              <w:spacing w:line="360" w:lineRule="auto"/>
              <w:ind w:left="0" w:leftChars="0" w:right="0" w:firstLine="240" w:firstLineChars="100"/>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2.5三维交互操作模拟；</w:t>
            </w:r>
          </w:p>
          <w:p w14:paraId="0B621524">
            <w:pPr>
              <w:pageBreakBefore w:val="0"/>
              <w:shd w:val="clear"/>
              <w:wordWrap/>
              <w:overflowPunct/>
              <w:topLinePunct w:val="0"/>
              <w:autoSpaceDE w:val="0"/>
              <w:autoSpaceDN w:val="0"/>
              <w:bidi w:val="0"/>
              <w:adjustRightInd w:val="0"/>
              <w:spacing w:line="360" w:lineRule="auto"/>
              <w:ind w:left="0" w:leftChars="0" w:right="0" w:firstLine="240" w:firstLineChars="100"/>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2.6操作指导和评价模拟；</w:t>
            </w:r>
          </w:p>
          <w:p w14:paraId="648EC965">
            <w:pPr>
              <w:pStyle w:val="8"/>
              <w:pageBreakBefore w:val="0"/>
              <w:shd w:val="clear"/>
              <w:wordWrap/>
              <w:overflowPunct/>
              <w:topLinePunct w:val="0"/>
              <w:autoSpaceDE w:val="0"/>
              <w:autoSpaceDN w:val="0"/>
              <w:bidi w:val="0"/>
              <w:spacing w:after="0" w:line="360" w:lineRule="auto"/>
              <w:ind w:left="0" w:leftChars="0" w:right="0" w:firstLine="240" w:firstLineChars="10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、具备题库网络自动出题、考核结束设备智能判分的功能，具备针对考核对象的错误评判功能；</w:t>
            </w:r>
          </w:p>
          <w:p w14:paraId="6356703B">
            <w:pPr>
              <w:pageBreakBefore w:val="0"/>
              <w:shd w:val="clear"/>
              <w:wordWrap/>
              <w:overflowPunct/>
              <w:topLinePunct w:val="0"/>
              <w:autoSpaceDE w:val="0"/>
              <w:autoSpaceDN w:val="0"/>
              <w:bidi w:val="0"/>
              <w:adjustRightInd w:val="0"/>
              <w:spacing w:line="360" w:lineRule="auto"/>
              <w:ind w:left="0" w:leftChars="0" w:right="0" w:firstLine="240" w:firstLineChars="100"/>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考核系统包含集成15个工艺和自动化仪器仪表考核，即：氯碱电解工艺作业，硝化工艺作业，合成氨工艺作业，氟化工艺作业，加氢工艺作业，氧化工艺作业，过氧化工艺作业，胺基化工艺作业、聚合工艺作业、氯化工艺作业、聚合工艺作业、磺化工艺作业、重氮化工艺作业、光气及光气化工艺作业、化工自动化控制仪表作业、裂解（裂化）工艺作业；考生可随机进入考位进行考试，无需指定。</w:t>
            </w:r>
          </w:p>
        </w:tc>
      </w:tr>
    </w:tbl>
    <w:p w14:paraId="632AC62C">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7B72338A">
      <w:pPr>
        <w:pStyle w:val="3"/>
        <w:pageBreakBefore w:val="0"/>
        <w:wordWrap/>
        <w:overflowPunct/>
        <w:topLinePunct w:val="0"/>
        <w:bidi w:val="0"/>
        <w:spacing w:before="0" w:beforeLines="0" w:after="0" w:afterLines="0" w:line="360" w:lineRule="auto"/>
        <w:ind w:left="0" w:leftChars="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公共配套</w:t>
      </w:r>
    </w:p>
    <w:p w14:paraId="6D60A625">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1.主任办公室</w:t>
      </w:r>
    </w:p>
    <w:tbl>
      <w:tblPr>
        <w:tblStyle w:val="9"/>
        <w:tblW w:w="910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3A04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0" w:type="dxa"/>
            <w:shd w:val="clear" w:color="auto" w:fill="auto"/>
            <w:noWrap/>
            <w:vAlign w:val="center"/>
          </w:tcPr>
          <w:p w14:paraId="4541F70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top"/>
          </w:tcPr>
          <w:p w14:paraId="1F315DC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1934260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59EE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0" w:type="dxa"/>
            <w:shd w:val="clear" w:color="auto" w:fill="auto"/>
            <w:vAlign w:val="center"/>
          </w:tcPr>
          <w:p w14:paraId="2616B95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单人办公桌</w:t>
            </w:r>
          </w:p>
        </w:tc>
        <w:tc>
          <w:tcPr>
            <w:tcW w:w="6345" w:type="dxa"/>
            <w:shd w:val="clear" w:color="auto" w:fill="auto"/>
            <w:vAlign w:val="top"/>
          </w:tcPr>
          <w:p w14:paraId="48882DD2">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形状：L型，带双侧柜</w:t>
            </w:r>
          </w:p>
          <w:p w14:paraId="23BE259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材质：E1级别健康板材</w:t>
            </w:r>
          </w:p>
          <w:p w14:paraId="4D581AB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right="0" w:rightChars="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3、尺寸：总长1600cm、桌面宽60cm、高度75cm</w:t>
            </w:r>
          </w:p>
        </w:tc>
        <w:tc>
          <w:tcPr>
            <w:tcW w:w="1080" w:type="dxa"/>
            <w:shd w:val="clear" w:color="auto" w:fill="auto"/>
            <w:vAlign w:val="center"/>
          </w:tcPr>
          <w:p w14:paraId="343E321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r w14:paraId="4C8D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80" w:type="dxa"/>
            <w:shd w:val="clear" w:color="auto" w:fill="auto"/>
            <w:vAlign w:val="center"/>
          </w:tcPr>
          <w:p w14:paraId="3CDACAC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单人办公椅</w:t>
            </w:r>
          </w:p>
        </w:tc>
        <w:tc>
          <w:tcPr>
            <w:tcW w:w="6345" w:type="dxa"/>
            <w:shd w:val="clear" w:color="auto" w:fill="auto"/>
            <w:vAlign w:val="top"/>
          </w:tcPr>
          <w:p w14:paraId="59722FFB">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形状：可升降，带轮子</w:t>
            </w:r>
          </w:p>
          <w:p w14:paraId="619D495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2、材质：超纤皮3、尺寸：长48cm、宽46cm、高122cm</w:t>
            </w:r>
          </w:p>
        </w:tc>
        <w:tc>
          <w:tcPr>
            <w:tcW w:w="1080" w:type="dxa"/>
            <w:shd w:val="clear" w:color="auto" w:fill="auto"/>
            <w:vAlign w:val="center"/>
          </w:tcPr>
          <w:p w14:paraId="63D75C9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r w14:paraId="7FE0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80" w:type="dxa"/>
            <w:shd w:val="clear" w:color="auto" w:fill="auto"/>
            <w:vAlign w:val="center"/>
          </w:tcPr>
          <w:p w14:paraId="47A5376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文件柜</w:t>
            </w:r>
          </w:p>
        </w:tc>
        <w:tc>
          <w:tcPr>
            <w:tcW w:w="6345" w:type="dxa"/>
            <w:shd w:val="clear" w:color="auto" w:fill="auto"/>
            <w:vAlign w:val="top"/>
          </w:tcPr>
          <w:p w14:paraId="4C5974B8">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形状：中二斗柜</w:t>
            </w:r>
          </w:p>
          <w:p w14:paraId="57043960">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材质：玻璃、钢材</w:t>
            </w:r>
          </w:p>
          <w:p w14:paraId="39A73ECA">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right="0" w:rightChars="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bookmarkStart w:id="42" w:name="_GoBack"/>
            <w:bookmarkEnd w:id="42"/>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3、尺寸：深40cm、宽90cm、高185cm</w:t>
            </w:r>
          </w:p>
        </w:tc>
        <w:tc>
          <w:tcPr>
            <w:tcW w:w="1080" w:type="dxa"/>
            <w:shd w:val="clear" w:color="auto" w:fill="auto"/>
            <w:vAlign w:val="center"/>
          </w:tcPr>
          <w:p w14:paraId="0854C03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r w14:paraId="3881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0" w:type="dxa"/>
            <w:shd w:val="clear" w:color="auto" w:fill="auto"/>
            <w:vAlign w:val="center"/>
          </w:tcPr>
          <w:p w14:paraId="27980E7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办公电脑套装</w:t>
            </w:r>
          </w:p>
        </w:tc>
        <w:tc>
          <w:tcPr>
            <w:tcW w:w="6345" w:type="dxa"/>
            <w:shd w:val="clear" w:color="auto" w:fill="auto"/>
            <w:vAlign w:val="top"/>
          </w:tcPr>
          <w:p w14:paraId="15CE015F">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主机：处理器i3-10100、内存4G、硬盘1024G</w:t>
            </w:r>
          </w:p>
          <w:p w14:paraId="7AE2B59A">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right="0" w:rightChars="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2、显示器:21.5寸3、键盘鼠标：知名品牌</w:t>
            </w:r>
          </w:p>
        </w:tc>
        <w:tc>
          <w:tcPr>
            <w:tcW w:w="1080" w:type="dxa"/>
            <w:shd w:val="clear" w:color="auto" w:fill="auto"/>
            <w:vAlign w:val="center"/>
          </w:tcPr>
          <w:p w14:paraId="05C8DC9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bl>
    <w:p w14:paraId="31B80C9A">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2.公共办公室</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175A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1813E1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top"/>
          </w:tcPr>
          <w:p w14:paraId="423BB2FC">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1445DCC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47E6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781D666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双人办公桌</w:t>
            </w:r>
          </w:p>
        </w:tc>
        <w:tc>
          <w:tcPr>
            <w:tcW w:w="6345" w:type="dxa"/>
            <w:shd w:val="clear" w:color="auto" w:fill="auto"/>
            <w:noWrap/>
            <w:vAlign w:val="top"/>
          </w:tcPr>
          <w:p w14:paraId="60D048DA">
            <w:pPr>
              <w:keepNext w:val="0"/>
              <w:keepLines w:val="0"/>
              <w:pageBreakBefore w:val="0"/>
              <w:widowControl/>
              <w:numPr>
                <w:ilvl w:val="0"/>
                <w:numId w:val="7"/>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款式：面对面双人位</w:t>
            </w:r>
          </w:p>
          <w:p w14:paraId="0C92BACA">
            <w:pPr>
              <w:keepNext w:val="0"/>
              <w:keepLines w:val="0"/>
              <w:pageBreakBefore w:val="0"/>
              <w:widowControl/>
              <w:numPr>
                <w:ilvl w:val="0"/>
                <w:numId w:val="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材质：刨花板</w:t>
            </w:r>
          </w:p>
          <w:p w14:paraId="1369973B">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3、尺寸：长120cm、宽120cm、高度75cm</w:t>
            </w:r>
          </w:p>
        </w:tc>
        <w:tc>
          <w:tcPr>
            <w:tcW w:w="1080" w:type="dxa"/>
            <w:shd w:val="clear" w:color="auto" w:fill="auto"/>
            <w:noWrap/>
            <w:vAlign w:val="center"/>
          </w:tcPr>
          <w:p w14:paraId="29C1D3D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r>
      <w:tr w14:paraId="5E41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0" w:type="dxa"/>
            <w:shd w:val="clear" w:color="auto" w:fill="auto"/>
            <w:noWrap/>
            <w:vAlign w:val="center"/>
          </w:tcPr>
          <w:p w14:paraId="39C470A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办公椅</w:t>
            </w:r>
          </w:p>
        </w:tc>
        <w:tc>
          <w:tcPr>
            <w:tcW w:w="6345" w:type="dxa"/>
            <w:shd w:val="clear" w:color="auto" w:fill="auto"/>
            <w:noWrap/>
            <w:vAlign w:val="top"/>
          </w:tcPr>
          <w:p w14:paraId="717C4494">
            <w:pPr>
              <w:keepNext w:val="0"/>
              <w:keepLines w:val="0"/>
              <w:pageBreakBefore w:val="0"/>
              <w:widowControl/>
              <w:numPr>
                <w:ilvl w:val="0"/>
                <w:numId w:val="8"/>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款式：弓形椅</w:t>
            </w:r>
          </w:p>
          <w:p w14:paraId="4905A5BF">
            <w:pPr>
              <w:keepNext w:val="0"/>
              <w:keepLines w:val="0"/>
              <w:pageBreakBefore w:val="0"/>
              <w:widowControl/>
              <w:numPr>
                <w:ilvl w:val="0"/>
                <w:numId w:val="8"/>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材质：钢材、网布</w:t>
            </w:r>
          </w:p>
          <w:p w14:paraId="273841AB">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3、尺寸：长50cm、宽45cm、高度92cm</w:t>
            </w:r>
          </w:p>
        </w:tc>
        <w:tc>
          <w:tcPr>
            <w:tcW w:w="1080" w:type="dxa"/>
            <w:shd w:val="clear" w:color="auto" w:fill="auto"/>
            <w:noWrap/>
            <w:vAlign w:val="center"/>
          </w:tcPr>
          <w:p w14:paraId="458EA27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r>
      <w:tr w14:paraId="72A4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0EB8C21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文件柜</w:t>
            </w:r>
          </w:p>
        </w:tc>
        <w:tc>
          <w:tcPr>
            <w:tcW w:w="6345" w:type="dxa"/>
            <w:shd w:val="clear" w:color="auto" w:fill="auto"/>
            <w:noWrap/>
            <w:vAlign w:val="top"/>
          </w:tcPr>
          <w:p w14:paraId="411D3598">
            <w:pPr>
              <w:keepNext w:val="0"/>
              <w:keepLines w:val="0"/>
              <w:pageBreakBefore w:val="0"/>
              <w:widowControl/>
              <w:numPr>
                <w:ilvl w:val="0"/>
                <w:numId w:val="9"/>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形状：中二斗柜</w:t>
            </w:r>
          </w:p>
          <w:p w14:paraId="1E65E0D4">
            <w:pPr>
              <w:keepNext w:val="0"/>
              <w:keepLines w:val="0"/>
              <w:pageBreakBefore w:val="0"/>
              <w:widowControl/>
              <w:numPr>
                <w:ilvl w:val="0"/>
                <w:numId w:val="9"/>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材质：玻璃、钢材</w:t>
            </w:r>
          </w:p>
          <w:p w14:paraId="24AC0FC0">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3、尺寸：深40cm、宽90cm、高185cm</w:t>
            </w:r>
          </w:p>
        </w:tc>
        <w:tc>
          <w:tcPr>
            <w:tcW w:w="1080" w:type="dxa"/>
            <w:shd w:val="clear" w:color="auto" w:fill="auto"/>
            <w:noWrap/>
            <w:vAlign w:val="center"/>
          </w:tcPr>
          <w:p w14:paraId="42F1EA5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r w14:paraId="5B9D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4713B2A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饮水机</w:t>
            </w:r>
          </w:p>
        </w:tc>
        <w:tc>
          <w:tcPr>
            <w:tcW w:w="6345" w:type="dxa"/>
            <w:shd w:val="clear" w:color="auto" w:fill="auto"/>
            <w:noWrap/>
            <w:vAlign w:val="top"/>
          </w:tcPr>
          <w:p w14:paraId="440375F9">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1、款式：下置水桶、双出口、屏显式</w:t>
            </w:r>
          </w:p>
        </w:tc>
        <w:tc>
          <w:tcPr>
            <w:tcW w:w="1080" w:type="dxa"/>
            <w:shd w:val="clear" w:color="auto" w:fill="auto"/>
            <w:noWrap/>
            <w:vAlign w:val="center"/>
          </w:tcPr>
          <w:p w14:paraId="23DD735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6976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984558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沙发组合套装</w:t>
            </w:r>
          </w:p>
        </w:tc>
        <w:tc>
          <w:tcPr>
            <w:tcW w:w="6345" w:type="dxa"/>
            <w:shd w:val="clear" w:color="auto" w:fill="auto"/>
            <w:noWrap/>
            <w:vAlign w:val="top"/>
          </w:tcPr>
          <w:p w14:paraId="1B7BCF79">
            <w:pPr>
              <w:keepNext w:val="0"/>
              <w:keepLines w:val="0"/>
              <w:pageBreakBefore w:val="0"/>
              <w:widowControl/>
              <w:numPr>
                <w:ilvl w:val="0"/>
                <w:numId w:val="10"/>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形状：沙发三人位*1、单人位*2</w:t>
            </w:r>
          </w:p>
          <w:p w14:paraId="41BACC51">
            <w:pPr>
              <w:keepNext w:val="0"/>
              <w:keepLines w:val="0"/>
              <w:pageBreakBefore w:val="0"/>
              <w:widowControl/>
              <w:numPr>
                <w:ilvl w:val="0"/>
                <w:numId w:val="10"/>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材质：西皮、实木、海绵</w:t>
            </w:r>
          </w:p>
          <w:p w14:paraId="5CB6A4B4">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3、尺寸：三人位长181cm、宽69cm、高度76cm；单人位长81cm、宽69cm、高度76cm</w:t>
            </w:r>
          </w:p>
        </w:tc>
        <w:tc>
          <w:tcPr>
            <w:tcW w:w="1080" w:type="dxa"/>
            <w:shd w:val="clear" w:color="auto" w:fill="auto"/>
            <w:noWrap/>
            <w:vAlign w:val="center"/>
          </w:tcPr>
          <w:p w14:paraId="3282902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46C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6168F37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茶几</w:t>
            </w:r>
          </w:p>
        </w:tc>
        <w:tc>
          <w:tcPr>
            <w:tcW w:w="6345" w:type="dxa"/>
            <w:shd w:val="clear" w:color="auto" w:fill="auto"/>
            <w:noWrap/>
            <w:vAlign w:val="top"/>
          </w:tcPr>
          <w:p w14:paraId="502C63FE">
            <w:pPr>
              <w:keepNext w:val="0"/>
              <w:keepLines w:val="0"/>
              <w:pageBreakBefore w:val="0"/>
              <w:widowControl/>
              <w:numPr>
                <w:ilvl w:val="0"/>
                <w:numId w:val="11"/>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形状：长几</w:t>
            </w:r>
          </w:p>
          <w:p w14:paraId="10C7A987">
            <w:pPr>
              <w:keepNext w:val="0"/>
              <w:keepLines w:val="0"/>
              <w:pageBreakBefore w:val="0"/>
              <w:widowControl/>
              <w:numPr>
                <w:ilvl w:val="0"/>
                <w:numId w:val="11"/>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材质：钢化玻璃</w:t>
            </w:r>
          </w:p>
          <w:p w14:paraId="79907BFA">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3、尺寸：长120cm、宽60cm、高度43cm</w:t>
            </w:r>
          </w:p>
        </w:tc>
        <w:tc>
          <w:tcPr>
            <w:tcW w:w="1080" w:type="dxa"/>
            <w:shd w:val="clear" w:color="auto" w:fill="auto"/>
            <w:noWrap/>
            <w:vAlign w:val="center"/>
          </w:tcPr>
          <w:p w14:paraId="3159541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71F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7536865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办公电脑</w:t>
            </w:r>
          </w:p>
        </w:tc>
        <w:tc>
          <w:tcPr>
            <w:tcW w:w="6345" w:type="dxa"/>
            <w:shd w:val="clear" w:color="auto" w:fill="auto"/>
            <w:noWrap/>
            <w:vAlign w:val="top"/>
          </w:tcPr>
          <w:p w14:paraId="09AB5851">
            <w:pPr>
              <w:keepNext w:val="0"/>
              <w:keepLines w:val="0"/>
              <w:pageBreakBefore w:val="0"/>
              <w:widowControl/>
              <w:numPr>
                <w:ilvl w:val="0"/>
                <w:numId w:val="12"/>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主机：处理器i3-10100、内存4G、硬盘1024G</w:t>
            </w:r>
          </w:p>
          <w:p w14:paraId="1ECC4609">
            <w:pPr>
              <w:keepNext w:val="0"/>
              <w:keepLines w:val="0"/>
              <w:pageBreakBefore w:val="0"/>
              <w:widowControl/>
              <w:numPr>
                <w:numId w:val="0"/>
              </w:numPr>
              <w:suppressLineNumbers w:val="0"/>
              <w:wordWrap/>
              <w:overflowPunct/>
              <w:topLinePunct w:val="0"/>
              <w:bidi w:val="0"/>
              <w:spacing w:line="360" w:lineRule="auto"/>
              <w:ind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2、显示器:21.5寸3、键盘鼠标：知名品牌</w:t>
            </w:r>
          </w:p>
        </w:tc>
        <w:tc>
          <w:tcPr>
            <w:tcW w:w="1080" w:type="dxa"/>
            <w:shd w:val="clear" w:color="auto" w:fill="auto"/>
            <w:noWrap/>
            <w:vAlign w:val="center"/>
          </w:tcPr>
          <w:p w14:paraId="4E596B1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r>
      <w:tr w14:paraId="480D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31CBE6E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双人办公桌</w:t>
            </w:r>
          </w:p>
        </w:tc>
        <w:tc>
          <w:tcPr>
            <w:tcW w:w="6345" w:type="dxa"/>
            <w:shd w:val="clear" w:color="auto" w:fill="auto"/>
            <w:noWrap/>
            <w:vAlign w:val="top"/>
          </w:tcPr>
          <w:p w14:paraId="3B415E23">
            <w:pPr>
              <w:keepNext w:val="0"/>
              <w:keepLines w:val="0"/>
              <w:pageBreakBefore w:val="0"/>
              <w:widowControl/>
              <w:numPr>
                <w:ilvl w:val="0"/>
                <w:numId w:val="13"/>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款式：面对面双人位</w:t>
            </w:r>
          </w:p>
          <w:p w14:paraId="7AC8E682">
            <w:pPr>
              <w:keepNext w:val="0"/>
              <w:keepLines w:val="0"/>
              <w:pageBreakBefore w:val="0"/>
              <w:widowControl/>
              <w:numPr>
                <w:ilvl w:val="0"/>
                <w:numId w:val="13"/>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材质：刨花板</w:t>
            </w:r>
          </w:p>
          <w:p w14:paraId="3BE5021E">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3、尺寸：长120cm、宽120cm、高度75cm</w:t>
            </w:r>
          </w:p>
        </w:tc>
        <w:tc>
          <w:tcPr>
            <w:tcW w:w="1080" w:type="dxa"/>
            <w:shd w:val="clear" w:color="auto" w:fill="auto"/>
            <w:noWrap/>
            <w:vAlign w:val="center"/>
          </w:tcPr>
          <w:p w14:paraId="0343986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r>
    </w:tbl>
    <w:p w14:paraId="465FFB8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C910480">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3.档案室</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005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F24E13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top"/>
          </w:tcPr>
          <w:p w14:paraId="080372D8">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610A323A">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0B4F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72E52DC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文件柜</w:t>
            </w:r>
          </w:p>
        </w:tc>
        <w:tc>
          <w:tcPr>
            <w:tcW w:w="6345" w:type="dxa"/>
            <w:shd w:val="clear" w:color="auto" w:fill="auto"/>
            <w:noWrap/>
            <w:vAlign w:val="top"/>
          </w:tcPr>
          <w:p w14:paraId="5FE0F789">
            <w:pPr>
              <w:keepNext w:val="0"/>
              <w:keepLines w:val="0"/>
              <w:pageBreakBefore w:val="0"/>
              <w:widowControl/>
              <w:numPr>
                <w:ilvl w:val="0"/>
                <w:numId w:val="14"/>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形状：通玻文件柜</w:t>
            </w:r>
          </w:p>
          <w:p w14:paraId="6BF0C594">
            <w:pPr>
              <w:keepNext w:val="0"/>
              <w:keepLines w:val="0"/>
              <w:pageBreakBefore w:val="0"/>
              <w:widowControl/>
              <w:numPr>
                <w:ilvl w:val="0"/>
                <w:numId w:val="14"/>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材质：玻璃、钢材</w:t>
            </w:r>
          </w:p>
          <w:p w14:paraId="2B458446">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3、尺寸：深39cm、宽85cm、高180cm</w:t>
            </w:r>
          </w:p>
        </w:tc>
        <w:tc>
          <w:tcPr>
            <w:tcW w:w="1080" w:type="dxa"/>
            <w:shd w:val="clear" w:color="auto" w:fill="auto"/>
            <w:noWrap/>
            <w:vAlign w:val="center"/>
          </w:tcPr>
          <w:p w14:paraId="122FE04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r>
    </w:tbl>
    <w:p w14:paraId="51AC4C04">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69EB000">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4.监控室/会议室</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0A50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A5337D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top"/>
          </w:tcPr>
          <w:p w14:paraId="676D3050">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27A0C90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7164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7BF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会议桌</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top"/>
          </w:tcPr>
          <w:p w14:paraId="717D4A9B">
            <w:pPr>
              <w:keepNext w:val="0"/>
              <w:keepLines w:val="0"/>
              <w:pageBreakBefore w:val="0"/>
              <w:widowControl/>
              <w:numPr>
                <w:ilvl w:val="0"/>
                <w:numId w:val="15"/>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形状：长方形</w:t>
            </w:r>
          </w:p>
          <w:p w14:paraId="7401D6DD">
            <w:pPr>
              <w:keepNext w:val="0"/>
              <w:keepLines w:val="0"/>
              <w:pageBreakBefore w:val="0"/>
              <w:widowControl/>
              <w:numPr>
                <w:ilvl w:val="0"/>
                <w:numId w:val="15"/>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材质：刨花板</w:t>
            </w:r>
          </w:p>
          <w:p w14:paraId="03D0E428">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3、尺寸：长550cm、宽150cm、高度75cm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AFB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0D2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B3F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会议椅</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top"/>
          </w:tcPr>
          <w:p w14:paraId="237B8A5E">
            <w:pPr>
              <w:keepNext w:val="0"/>
              <w:keepLines w:val="0"/>
              <w:pageBreakBefore w:val="0"/>
              <w:widowControl/>
              <w:numPr>
                <w:ilvl w:val="0"/>
                <w:numId w:val="16"/>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款式：弓形椅</w:t>
            </w:r>
          </w:p>
          <w:p w14:paraId="25167E49">
            <w:pPr>
              <w:keepNext w:val="0"/>
              <w:keepLines w:val="0"/>
              <w:pageBreakBefore w:val="0"/>
              <w:widowControl/>
              <w:numPr>
                <w:ilvl w:val="0"/>
                <w:numId w:val="16"/>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材质：钢材、网布</w:t>
            </w:r>
          </w:p>
          <w:p w14:paraId="4E4AA3D4">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3、尺寸：长50cm、宽45cm、高度92cm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086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r>
      <w:tr w14:paraId="1150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A32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会议一体机</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top"/>
          </w:tcPr>
          <w:p w14:paraId="5F13F123">
            <w:pPr>
              <w:keepNext w:val="0"/>
              <w:keepLines w:val="0"/>
              <w:pageBreakBefore w:val="0"/>
              <w:widowControl/>
              <w:numPr>
                <w:ilvl w:val="0"/>
                <w:numId w:val="17"/>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款式：移动推车款</w:t>
            </w:r>
          </w:p>
          <w:p w14:paraId="5E6960DB">
            <w:pPr>
              <w:keepNext w:val="0"/>
              <w:keepLines w:val="0"/>
              <w:pageBreakBefore w:val="0"/>
              <w:widowControl/>
              <w:numPr>
                <w:ilvl w:val="0"/>
                <w:numId w:val="1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尺寸：100寸</w:t>
            </w:r>
          </w:p>
          <w:p w14:paraId="315F3CEB">
            <w:pPr>
              <w:keepNext w:val="0"/>
              <w:keepLines w:val="0"/>
              <w:pageBreakBefore w:val="0"/>
              <w:widowControl/>
              <w:numPr>
                <w:ilvl w:val="0"/>
                <w:numId w:val="1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系统：双系统</w:t>
            </w:r>
          </w:p>
          <w:p w14:paraId="3B0C11C0">
            <w:pPr>
              <w:keepNext w:val="0"/>
              <w:keepLines w:val="0"/>
              <w:pageBreakBefore w:val="0"/>
              <w:widowControl/>
              <w:numPr>
                <w:ilvl w:val="0"/>
                <w:numId w:val="1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配置：处理器型号I7、运行内存8G、存储空间256G</w:t>
            </w:r>
          </w:p>
          <w:p w14:paraId="5328132B">
            <w:pPr>
              <w:keepNext w:val="0"/>
              <w:keepLines w:val="0"/>
              <w:pageBreakBefore w:val="0"/>
              <w:widowControl/>
              <w:numPr>
                <w:ilvl w:val="0"/>
                <w:numId w:val="1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屏幕：4K</w:t>
            </w:r>
          </w:p>
          <w:p w14:paraId="05693B80">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6、功能：支持无线投屏、远程会议、智能批注、智能白板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85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7702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822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矮柜</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top"/>
          </w:tcPr>
          <w:p w14:paraId="4AA22C2F">
            <w:pPr>
              <w:keepNext w:val="0"/>
              <w:keepLines w:val="0"/>
              <w:pageBreakBefore w:val="0"/>
              <w:widowControl/>
              <w:numPr>
                <w:ilvl w:val="0"/>
                <w:numId w:val="18"/>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款式：推拉门</w:t>
            </w:r>
          </w:p>
          <w:p w14:paraId="08D9FB43">
            <w:pPr>
              <w:keepNext w:val="0"/>
              <w:keepLines w:val="0"/>
              <w:pageBreakBefore w:val="0"/>
              <w:widowControl/>
              <w:numPr>
                <w:ilvl w:val="0"/>
                <w:numId w:val="18"/>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材质：E1级别健康板材</w:t>
            </w:r>
          </w:p>
          <w:p w14:paraId="56D3D59F">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3、尺寸：长160cm、宽40cm、高度80cm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552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bl>
    <w:p w14:paraId="4DED82A3">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5.待客区</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5473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50A794A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2E691F4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6C4A584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2BA2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545CEE4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沙发组合套装</w:t>
            </w:r>
          </w:p>
        </w:tc>
        <w:tc>
          <w:tcPr>
            <w:tcW w:w="6345" w:type="dxa"/>
            <w:shd w:val="clear" w:color="auto" w:fill="auto"/>
            <w:noWrap/>
            <w:vAlign w:val="center"/>
          </w:tcPr>
          <w:p w14:paraId="1911266E">
            <w:pPr>
              <w:keepNext w:val="0"/>
              <w:keepLines w:val="0"/>
              <w:pageBreakBefore w:val="0"/>
              <w:widowControl/>
              <w:numPr>
                <w:ilvl w:val="0"/>
                <w:numId w:val="19"/>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形状：沙发三人位*1、单人位*2</w:t>
            </w:r>
          </w:p>
          <w:p w14:paraId="3070F99B">
            <w:pPr>
              <w:keepNext w:val="0"/>
              <w:keepLines w:val="0"/>
              <w:pageBreakBefore w:val="0"/>
              <w:widowControl/>
              <w:numPr>
                <w:ilvl w:val="0"/>
                <w:numId w:val="19"/>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材质：西皮、实木、海绵</w:t>
            </w:r>
          </w:p>
          <w:p w14:paraId="419E3085">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3、尺寸：三人位长183cm、宽75cm、高度83cm；单人位长90cm、宽75cm、高度83cm</w:t>
            </w:r>
          </w:p>
        </w:tc>
        <w:tc>
          <w:tcPr>
            <w:tcW w:w="1080" w:type="dxa"/>
            <w:shd w:val="clear" w:color="auto" w:fill="auto"/>
            <w:noWrap/>
            <w:vAlign w:val="center"/>
          </w:tcPr>
          <w:p w14:paraId="14766FF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481F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69C0E95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茶几</w:t>
            </w:r>
          </w:p>
        </w:tc>
        <w:tc>
          <w:tcPr>
            <w:tcW w:w="6345" w:type="dxa"/>
            <w:shd w:val="clear" w:color="auto" w:fill="auto"/>
            <w:noWrap/>
            <w:vAlign w:val="center"/>
          </w:tcPr>
          <w:p w14:paraId="70FA2730">
            <w:pPr>
              <w:keepNext w:val="0"/>
              <w:keepLines w:val="0"/>
              <w:pageBreakBefore w:val="0"/>
              <w:widowControl/>
              <w:numPr>
                <w:ilvl w:val="0"/>
                <w:numId w:val="20"/>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形状：长几</w:t>
            </w:r>
          </w:p>
          <w:p w14:paraId="31CFB6DC">
            <w:pPr>
              <w:keepNext w:val="0"/>
              <w:keepLines w:val="0"/>
              <w:pageBreakBefore w:val="0"/>
              <w:widowControl/>
              <w:numPr>
                <w:ilvl w:val="0"/>
                <w:numId w:val="20"/>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材质：木材</w:t>
            </w:r>
          </w:p>
          <w:p w14:paraId="16C17DD4">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3、尺寸：长120cm、宽60cm、高度45cm</w:t>
            </w:r>
          </w:p>
        </w:tc>
        <w:tc>
          <w:tcPr>
            <w:tcW w:w="1080" w:type="dxa"/>
            <w:shd w:val="clear" w:color="auto" w:fill="auto"/>
            <w:noWrap/>
            <w:vAlign w:val="center"/>
          </w:tcPr>
          <w:p w14:paraId="2E26501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7D79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5F6C0E9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饮水机</w:t>
            </w:r>
          </w:p>
        </w:tc>
        <w:tc>
          <w:tcPr>
            <w:tcW w:w="6345" w:type="dxa"/>
            <w:shd w:val="clear" w:color="auto" w:fill="auto"/>
            <w:noWrap/>
            <w:vAlign w:val="center"/>
          </w:tcPr>
          <w:p w14:paraId="022D8AE8">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1、款式：下置水桶、双出口、屏显式</w:t>
            </w:r>
          </w:p>
        </w:tc>
        <w:tc>
          <w:tcPr>
            <w:tcW w:w="1080" w:type="dxa"/>
            <w:shd w:val="clear" w:color="auto" w:fill="auto"/>
            <w:noWrap/>
            <w:vAlign w:val="center"/>
          </w:tcPr>
          <w:p w14:paraId="760DE67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39E787BE">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B459023">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6.休息室</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4E64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6C2B754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3D87DBE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4BC7514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7FDD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5F025A6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双人办公桌</w:t>
            </w:r>
          </w:p>
        </w:tc>
        <w:tc>
          <w:tcPr>
            <w:tcW w:w="6345" w:type="dxa"/>
            <w:shd w:val="clear" w:color="auto" w:fill="auto"/>
            <w:noWrap/>
            <w:vAlign w:val="center"/>
          </w:tcPr>
          <w:p w14:paraId="43E5A042">
            <w:pPr>
              <w:keepNext w:val="0"/>
              <w:keepLines w:val="0"/>
              <w:pageBreakBefore w:val="0"/>
              <w:widowControl/>
              <w:numPr>
                <w:ilvl w:val="0"/>
                <w:numId w:val="21"/>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款式：面对面双人位</w:t>
            </w:r>
          </w:p>
          <w:p w14:paraId="4C6D4F5A">
            <w:pPr>
              <w:keepNext w:val="0"/>
              <w:keepLines w:val="0"/>
              <w:pageBreakBefore w:val="0"/>
              <w:widowControl/>
              <w:numPr>
                <w:ilvl w:val="0"/>
                <w:numId w:val="21"/>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材质：刨花板</w:t>
            </w:r>
          </w:p>
          <w:p w14:paraId="280D9C28">
            <w:pPr>
              <w:keepNext w:val="0"/>
              <w:keepLines w:val="0"/>
              <w:pageBreakBefore w:val="0"/>
              <w:widowControl/>
              <w:numPr>
                <w:ilvl w:val="0"/>
                <w:numId w:val="21"/>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3、尺寸：长120cm、宽120cm、高度75cm</w:t>
            </w:r>
          </w:p>
        </w:tc>
        <w:tc>
          <w:tcPr>
            <w:tcW w:w="1080" w:type="dxa"/>
            <w:shd w:val="clear" w:color="auto" w:fill="auto"/>
            <w:noWrap/>
            <w:vAlign w:val="center"/>
          </w:tcPr>
          <w:p w14:paraId="3C64447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6992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6363884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办公椅</w:t>
            </w:r>
          </w:p>
        </w:tc>
        <w:tc>
          <w:tcPr>
            <w:tcW w:w="6345" w:type="dxa"/>
            <w:shd w:val="clear" w:color="auto" w:fill="auto"/>
            <w:noWrap/>
            <w:vAlign w:val="center"/>
          </w:tcPr>
          <w:p w14:paraId="4E048F8F">
            <w:pPr>
              <w:keepNext w:val="0"/>
              <w:keepLines w:val="0"/>
              <w:pageBreakBefore w:val="0"/>
              <w:widowControl/>
              <w:numPr>
                <w:ilvl w:val="0"/>
                <w:numId w:val="22"/>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款式：弓形椅</w:t>
            </w:r>
          </w:p>
          <w:p w14:paraId="755D2241">
            <w:pPr>
              <w:keepNext w:val="0"/>
              <w:keepLines w:val="0"/>
              <w:pageBreakBefore w:val="0"/>
              <w:widowControl/>
              <w:numPr>
                <w:ilvl w:val="0"/>
                <w:numId w:val="22"/>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材质：钢材、网布</w:t>
            </w:r>
          </w:p>
          <w:p w14:paraId="36A8F4A7">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3、尺寸：长50cm、宽45cm、高度92cm</w:t>
            </w:r>
          </w:p>
        </w:tc>
        <w:tc>
          <w:tcPr>
            <w:tcW w:w="1080" w:type="dxa"/>
            <w:shd w:val="clear" w:color="auto" w:fill="auto"/>
            <w:noWrap/>
            <w:vAlign w:val="center"/>
          </w:tcPr>
          <w:p w14:paraId="76186A6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3880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2C768F2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文件柜</w:t>
            </w:r>
          </w:p>
        </w:tc>
        <w:tc>
          <w:tcPr>
            <w:tcW w:w="6345" w:type="dxa"/>
            <w:shd w:val="clear" w:color="auto" w:fill="auto"/>
            <w:noWrap/>
            <w:vAlign w:val="center"/>
          </w:tcPr>
          <w:p w14:paraId="7FAD11BB">
            <w:pPr>
              <w:keepNext w:val="0"/>
              <w:keepLines w:val="0"/>
              <w:pageBreakBefore w:val="0"/>
              <w:widowControl/>
              <w:numPr>
                <w:ilvl w:val="0"/>
                <w:numId w:val="23"/>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形状：中二斗柜</w:t>
            </w:r>
          </w:p>
          <w:p w14:paraId="425052C4">
            <w:pPr>
              <w:keepNext w:val="0"/>
              <w:keepLines w:val="0"/>
              <w:pageBreakBefore w:val="0"/>
              <w:widowControl/>
              <w:numPr>
                <w:ilvl w:val="0"/>
                <w:numId w:val="23"/>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材质：玻璃、钢材</w:t>
            </w:r>
          </w:p>
          <w:p w14:paraId="545E0576">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3、尺寸：深40cm、宽90cm、高185cm</w:t>
            </w:r>
          </w:p>
        </w:tc>
        <w:tc>
          <w:tcPr>
            <w:tcW w:w="1080" w:type="dxa"/>
            <w:shd w:val="clear" w:color="auto" w:fill="auto"/>
            <w:noWrap/>
            <w:vAlign w:val="center"/>
          </w:tcPr>
          <w:p w14:paraId="31DB738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6B8E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261E267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饮水机</w:t>
            </w:r>
          </w:p>
        </w:tc>
        <w:tc>
          <w:tcPr>
            <w:tcW w:w="6345" w:type="dxa"/>
            <w:shd w:val="clear" w:color="auto" w:fill="auto"/>
            <w:noWrap/>
            <w:vAlign w:val="center"/>
          </w:tcPr>
          <w:p w14:paraId="2388FF6E">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1、款式：下置水桶、双出口、屏显式</w:t>
            </w:r>
          </w:p>
        </w:tc>
        <w:tc>
          <w:tcPr>
            <w:tcW w:w="1080" w:type="dxa"/>
            <w:shd w:val="clear" w:color="auto" w:fill="auto"/>
            <w:noWrap/>
            <w:vAlign w:val="center"/>
          </w:tcPr>
          <w:p w14:paraId="1181E8E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72E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3F2AD5E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沙发组合套装</w:t>
            </w:r>
          </w:p>
        </w:tc>
        <w:tc>
          <w:tcPr>
            <w:tcW w:w="6345" w:type="dxa"/>
            <w:shd w:val="clear" w:color="auto" w:fill="auto"/>
            <w:noWrap/>
            <w:vAlign w:val="center"/>
          </w:tcPr>
          <w:p w14:paraId="176F0955">
            <w:pPr>
              <w:keepNext w:val="0"/>
              <w:keepLines w:val="0"/>
              <w:pageBreakBefore w:val="0"/>
              <w:widowControl/>
              <w:numPr>
                <w:ilvl w:val="0"/>
                <w:numId w:val="24"/>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形状：沙发三人位*1、单人位*2</w:t>
            </w:r>
          </w:p>
          <w:p w14:paraId="78426183">
            <w:pPr>
              <w:keepNext w:val="0"/>
              <w:keepLines w:val="0"/>
              <w:pageBreakBefore w:val="0"/>
              <w:widowControl/>
              <w:numPr>
                <w:ilvl w:val="0"/>
                <w:numId w:val="24"/>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材质：西皮、实木、海绵</w:t>
            </w:r>
          </w:p>
          <w:p w14:paraId="72ECCDAA">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3、尺寸：三人位长181cm、宽69cm、高度76cm；单人位长81cm、宽69cm、高度76cm</w:t>
            </w:r>
          </w:p>
        </w:tc>
        <w:tc>
          <w:tcPr>
            <w:tcW w:w="1080" w:type="dxa"/>
            <w:shd w:val="clear" w:color="auto" w:fill="auto"/>
            <w:noWrap/>
            <w:vAlign w:val="center"/>
          </w:tcPr>
          <w:p w14:paraId="16BB447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338A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14E3CE8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茶几</w:t>
            </w:r>
          </w:p>
        </w:tc>
        <w:tc>
          <w:tcPr>
            <w:tcW w:w="6345" w:type="dxa"/>
            <w:shd w:val="clear" w:color="auto" w:fill="auto"/>
            <w:noWrap/>
            <w:vAlign w:val="center"/>
          </w:tcPr>
          <w:p w14:paraId="6A3DFC08">
            <w:pPr>
              <w:keepNext w:val="0"/>
              <w:keepLines w:val="0"/>
              <w:pageBreakBefore w:val="0"/>
              <w:widowControl/>
              <w:numPr>
                <w:ilvl w:val="0"/>
                <w:numId w:val="25"/>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形状：长几</w:t>
            </w:r>
          </w:p>
          <w:p w14:paraId="23246951">
            <w:pPr>
              <w:keepNext w:val="0"/>
              <w:keepLines w:val="0"/>
              <w:pageBreakBefore w:val="0"/>
              <w:widowControl/>
              <w:numPr>
                <w:ilvl w:val="0"/>
                <w:numId w:val="25"/>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材质：钢化玻璃</w:t>
            </w:r>
          </w:p>
          <w:p w14:paraId="2838D5C0">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3、尺寸：长120cm、宽60cm、高度43cm</w:t>
            </w:r>
          </w:p>
        </w:tc>
        <w:tc>
          <w:tcPr>
            <w:tcW w:w="1080" w:type="dxa"/>
            <w:shd w:val="clear" w:color="auto" w:fill="auto"/>
            <w:noWrap/>
            <w:vAlign w:val="center"/>
          </w:tcPr>
          <w:p w14:paraId="28CC2D8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5D2F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1658782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办公电脑</w:t>
            </w:r>
          </w:p>
        </w:tc>
        <w:tc>
          <w:tcPr>
            <w:tcW w:w="6345" w:type="dxa"/>
            <w:shd w:val="clear" w:color="auto" w:fill="auto"/>
            <w:noWrap/>
            <w:vAlign w:val="center"/>
          </w:tcPr>
          <w:p w14:paraId="2CD3D12C">
            <w:pPr>
              <w:keepNext w:val="0"/>
              <w:keepLines w:val="0"/>
              <w:pageBreakBefore w:val="0"/>
              <w:widowControl/>
              <w:numPr>
                <w:ilvl w:val="0"/>
                <w:numId w:val="26"/>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主机：处理器i3-10100、内存4G、硬盘1024G</w:t>
            </w:r>
          </w:p>
          <w:p w14:paraId="7A0769F4">
            <w:pPr>
              <w:keepNext w:val="0"/>
              <w:keepLines w:val="0"/>
              <w:pageBreakBefore w:val="0"/>
              <w:widowControl/>
              <w:numPr>
                <w:ilvl w:val="0"/>
                <w:numId w:val="26"/>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显示器:21.5寸</w:t>
            </w:r>
          </w:p>
          <w:p w14:paraId="20DAF633">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3、键盘鼠标：知名品牌</w:t>
            </w:r>
          </w:p>
        </w:tc>
        <w:tc>
          <w:tcPr>
            <w:tcW w:w="1080" w:type="dxa"/>
            <w:shd w:val="clear" w:color="auto" w:fill="auto"/>
            <w:noWrap/>
            <w:vAlign w:val="center"/>
          </w:tcPr>
          <w:p w14:paraId="4AB2654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bl>
    <w:p w14:paraId="49702EC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61764B0">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7.71人理论机房</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71FE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6B906E6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1337D9B3">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074C931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3914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358EF04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吸顶音箱</w:t>
            </w:r>
          </w:p>
        </w:tc>
        <w:tc>
          <w:tcPr>
            <w:tcW w:w="6345" w:type="dxa"/>
            <w:shd w:val="clear" w:color="auto" w:fill="auto"/>
            <w:noWrap/>
            <w:vAlign w:val="center"/>
          </w:tcPr>
          <w:p w14:paraId="7C5CF258">
            <w:pPr>
              <w:keepNext w:val="0"/>
              <w:keepLines w:val="0"/>
              <w:pageBreakBefore w:val="0"/>
              <w:widowControl/>
              <w:numPr>
                <w:ilvl w:val="0"/>
                <w:numId w:val="27"/>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材质：ABS塑料</w:t>
            </w:r>
          </w:p>
          <w:p w14:paraId="12E2327A">
            <w:pPr>
              <w:keepNext w:val="0"/>
              <w:keepLines w:val="0"/>
              <w:pageBreakBefore w:val="0"/>
              <w:widowControl/>
              <w:numPr>
                <w:ilvl w:val="0"/>
                <w:numId w:val="2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供电方式：外接供电</w:t>
            </w:r>
          </w:p>
          <w:p w14:paraId="5D0282B2">
            <w:pPr>
              <w:keepNext w:val="0"/>
              <w:keepLines w:val="0"/>
              <w:pageBreakBefore w:val="0"/>
              <w:widowControl/>
              <w:numPr>
                <w:ilvl w:val="0"/>
                <w:numId w:val="2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额定功率：50W</w:t>
            </w:r>
          </w:p>
          <w:p w14:paraId="379160EC">
            <w:pPr>
              <w:keepNext w:val="0"/>
              <w:keepLines w:val="0"/>
              <w:pageBreakBefore w:val="0"/>
              <w:widowControl/>
              <w:numPr>
                <w:ilvl w:val="0"/>
                <w:numId w:val="2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喇叭单元：双喇叭</w:t>
            </w:r>
          </w:p>
          <w:p w14:paraId="56922FC9">
            <w:pPr>
              <w:keepNext w:val="0"/>
              <w:keepLines w:val="0"/>
              <w:pageBreakBefore w:val="0"/>
              <w:widowControl/>
              <w:numPr>
                <w:ilvl w:val="0"/>
                <w:numId w:val="2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连接方式：3.5MM</w:t>
            </w:r>
          </w:p>
          <w:p w14:paraId="13D6223A">
            <w:pPr>
              <w:keepNext w:val="0"/>
              <w:keepLines w:val="0"/>
              <w:pageBreakBefore w:val="0"/>
              <w:widowControl/>
              <w:numPr>
                <w:ilvl w:val="0"/>
                <w:numId w:val="27"/>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音频插口USB、蓝牙</w:t>
            </w:r>
          </w:p>
          <w:p w14:paraId="132A39E3">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7、接收距离：10m</w:t>
            </w:r>
          </w:p>
        </w:tc>
        <w:tc>
          <w:tcPr>
            <w:tcW w:w="1080" w:type="dxa"/>
            <w:shd w:val="clear" w:color="auto" w:fill="auto"/>
            <w:noWrap/>
            <w:vAlign w:val="center"/>
          </w:tcPr>
          <w:p w14:paraId="5B65892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吸顶音箱</w:t>
            </w:r>
          </w:p>
        </w:tc>
      </w:tr>
      <w:tr w14:paraId="61D7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2C494AD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发射器</w:t>
            </w:r>
          </w:p>
        </w:tc>
        <w:tc>
          <w:tcPr>
            <w:tcW w:w="6345" w:type="dxa"/>
            <w:shd w:val="clear" w:color="auto" w:fill="auto"/>
            <w:noWrap/>
            <w:vAlign w:val="center"/>
          </w:tcPr>
          <w:p w14:paraId="44497D94">
            <w:pPr>
              <w:keepNext w:val="0"/>
              <w:keepLines w:val="0"/>
              <w:pageBreakBefore w:val="0"/>
              <w:widowControl/>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1、与音箱适配</w:t>
            </w:r>
          </w:p>
        </w:tc>
        <w:tc>
          <w:tcPr>
            <w:tcW w:w="1080" w:type="dxa"/>
            <w:shd w:val="clear" w:color="auto" w:fill="auto"/>
            <w:noWrap/>
            <w:vAlign w:val="center"/>
          </w:tcPr>
          <w:p w14:paraId="1FFB723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发射器</w:t>
            </w:r>
          </w:p>
        </w:tc>
      </w:tr>
      <w:tr w14:paraId="60E4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251E350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电脑套装</w:t>
            </w:r>
          </w:p>
        </w:tc>
        <w:tc>
          <w:tcPr>
            <w:tcW w:w="6345" w:type="dxa"/>
            <w:shd w:val="clear" w:color="auto" w:fill="auto"/>
            <w:noWrap/>
            <w:vAlign w:val="center"/>
          </w:tcPr>
          <w:p w14:paraId="7F036388">
            <w:pPr>
              <w:keepNext w:val="0"/>
              <w:keepLines w:val="0"/>
              <w:pageBreakBefore w:val="0"/>
              <w:widowControl/>
              <w:numPr>
                <w:ilvl w:val="0"/>
                <w:numId w:val="28"/>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处理器：I3、运行4G、硬盘1024G、配独立显卡</w:t>
            </w:r>
          </w:p>
          <w:p w14:paraId="6C2E3700">
            <w:pPr>
              <w:keepNext w:val="0"/>
              <w:keepLines w:val="0"/>
              <w:pageBreakBefore w:val="0"/>
              <w:widowControl/>
              <w:numPr>
                <w:ilvl w:val="0"/>
                <w:numId w:val="28"/>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显示器:21.5寸</w:t>
            </w:r>
          </w:p>
          <w:p w14:paraId="6F737819">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3、键盘鼠标：知名品牌</w:t>
            </w:r>
          </w:p>
        </w:tc>
        <w:tc>
          <w:tcPr>
            <w:tcW w:w="1080" w:type="dxa"/>
            <w:shd w:val="clear" w:color="auto" w:fill="auto"/>
            <w:noWrap/>
            <w:vAlign w:val="center"/>
          </w:tcPr>
          <w:p w14:paraId="3A43849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电脑套装</w:t>
            </w:r>
          </w:p>
        </w:tc>
      </w:tr>
      <w:tr w14:paraId="0E05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352CBEE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电脑桌</w:t>
            </w:r>
          </w:p>
        </w:tc>
        <w:tc>
          <w:tcPr>
            <w:tcW w:w="6345" w:type="dxa"/>
            <w:shd w:val="clear" w:color="auto" w:fill="auto"/>
            <w:noWrap/>
            <w:vAlign w:val="center"/>
          </w:tcPr>
          <w:p w14:paraId="7853D0DE">
            <w:pPr>
              <w:keepNext w:val="0"/>
              <w:keepLines w:val="0"/>
              <w:pageBreakBefore w:val="0"/>
              <w:widowControl/>
              <w:numPr>
                <w:ilvl w:val="0"/>
                <w:numId w:val="29"/>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材质：三聚氰胺材质</w:t>
            </w:r>
          </w:p>
          <w:p w14:paraId="76DFFA41">
            <w:pPr>
              <w:keepNext w:val="0"/>
              <w:keepLines w:val="0"/>
              <w:pageBreakBefore w:val="0"/>
              <w:widowControl/>
              <w:numPr>
                <w:numId w:val="0"/>
              </w:numPr>
              <w:suppressLineNumbers w:val="0"/>
              <w:wordWrap/>
              <w:overflowPunct/>
              <w:topLinePunct w:val="0"/>
              <w:bidi w:val="0"/>
              <w:spacing w:line="360" w:lineRule="auto"/>
              <w:ind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2、尺寸：长100cm、宽60cm、高度75cm</w:t>
            </w:r>
          </w:p>
        </w:tc>
        <w:tc>
          <w:tcPr>
            <w:tcW w:w="1080" w:type="dxa"/>
            <w:shd w:val="clear" w:color="auto" w:fill="auto"/>
            <w:noWrap/>
            <w:vAlign w:val="center"/>
          </w:tcPr>
          <w:p w14:paraId="08C4BAF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电脑桌</w:t>
            </w:r>
          </w:p>
        </w:tc>
      </w:tr>
      <w:tr w14:paraId="3076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1FDCA91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电脑椅</w:t>
            </w:r>
          </w:p>
        </w:tc>
        <w:tc>
          <w:tcPr>
            <w:tcW w:w="6345" w:type="dxa"/>
            <w:shd w:val="clear" w:color="auto" w:fill="auto"/>
            <w:noWrap/>
            <w:vAlign w:val="center"/>
          </w:tcPr>
          <w:p w14:paraId="33DBECCF">
            <w:pPr>
              <w:keepNext w:val="0"/>
              <w:keepLines w:val="0"/>
              <w:pageBreakBefore w:val="0"/>
              <w:widowControl/>
              <w:numPr>
                <w:ilvl w:val="0"/>
                <w:numId w:val="30"/>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款式：弓形椅</w:t>
            </w:r>
          </w:p>
          <w:p w14:paraId="0FA460F8">
            <w:pPr>
              <w:keepNext w:val="0"/>
              <w:keepLines w:val="0"/>
              <w:pageBreakBefore w:val="0"/>
              <w:widowControl/>
              <w:numPr>
                <w:ilvl w:val="0"/>
                <w:numId w:val="30"/>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材质：钢材、网布</w:t>
            </w:r>
          </w:p>
          <w:p w14:paraId="4442FCFD">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3、尺寸：长50cm、宽45cm、高度92cm</w:t>
            </w:r>
          </w:p>
        </w:tc>
        <w:tc>
          <w:tcPr>
            <w:tcW w:w="1080" w:type="dxa"/>
            <w:shd w:val="clear" w:color="auto" w:fill="auto"/>
            <w:noWrap/>
            <w:vAlign w:val="center"/>
          </w:tcPr>
          <w:p w14:paraId="620DFFD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电脑椅</w:t>
            </w:r>
          </w:p>
        </w:tc>
      </w:tr>
      <w:tr w14:paraId="4D68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31BB980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讲台桌</w:t>
            </w:r>
          </w:p>
        </w:tc>
        <w:tc>
          <w:tcPr>
            <w:tcW w:w="6345" w:type="dxa"/>
            <w:shd w:val="clear" w:color="auto" w:fill="auto"/>
            <w:noWrap/>
            <w:vAlign w:val="center"/>
          </w:tcPr>
          <w:p w14:paraId="33FB4D10">
            <w:pPr>
              <w:keepNext w:val="0"/>
              <w:keepLines w:val="0"/>
              <w:pageBreakBefore w:val="0"/>
              <w:widowControl/>
              <w:numPr>
                <w:ilvl w:val="0"/>
                <w:numId w:val="31"/>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材质：三聚氰胺材质</w:t>
            </w:r>
          </w:p>
          <w:p w14:paraId="1C3C57E0">
            <w:pPr>
              <w:keepNext w:val="0"/>
              <w:keepLines w:val="0"/>
              <w:pageBreakBefore w:val="0"/>
              <w:widowControl/>
              <w:numPr>
                <w:numId w:val="0"/>
              </w:numPr>
              <w:suppressLineNumbers w:val="0"/>
              <w:wordWrap/>
              <w:overflowPunct/>
              <w:topLinePunct w:val="0"/>
              <w:bidi w:val="0"/>
              <w:spacing w:line="360" w:lineRule="auto"/>
              <w:ind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2、尺寸：长200cm、宽60cm、高度75cm</w:t>
            </w:r>
          </w:p>
        </w:tc>
        <w:tc>
          <w:tcPr>
            <w:tcW w:w="1080" w:type="dxa"/>
            <w:shd w:val="clear" w:color="auto" w:fill="auto"/>
            <w:noWrap/>
            <w:vAlign w:val="center"/>
          </w:tcPr>
          <w:p w14:paraId="75878D7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讲台桌</w:t>
            </w:r>
          </w:p>
        </w:tc>
      </w:tr>
      <w:tr w14:paraId="1D51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E5C1F5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讲台椅</w:t>
            </w:r>
          </w:p>
        </w:tc>
        <w:tc>
          <w:tcPr>
            <w:tcW w:w="6345" w:type="dxa"/>
            <w:shd w:val="clear" w:color="auto" w:fill="auto"/>
            <w:noWrap/>
            <w:vAlign w:val="center"/>
          </w:tcPr>
          <w:p w14:paraId="4D454613">
            <w:pPr>
              <w:keepNext w:val="0"/>
              <w:keepLines w:val="0"/>
              <w:pageBreakBefore w:val="0"/>
              <w:widowControl/>
              <w:numPr>
                <w:ilvl w:val="0"/>
                <w:numId w:val="32"/>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款式：弓形椅</w:t>
            </w:r>
          </w:p>
          <w:p w14:paraId="60708BC0">
            <w:pPr>
              <w:keepNext w:val="0"/>
              <w:keepLines w:val="0"/>
              <w:pageBreakBefore w:val="0"/>
              <w:widowControl/>
              <w:numPr>
                <w:ilvl w:val="0"/>
                <w:numId w:val="32"/>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材质：钢材、网布</w:t>
            </w:r>
          </w:p>
          <w:p w14:paraId="7DD63DC1">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3、尺寸：长50cm、宽45cm、高度92cm</w:t>
            </w:r>
          </w:p>
        </w:tc>
        <w:tc>
          <w:tcPr>
            <w:tcW w:w="1080" w:type="dxa"/>
            <w:shd w:val="clear" w:color="auto" w:fill="auto"/>
            <w:noWrap/>
            <w:vAlign w:val="center"/>
          </w:tcPr>
          <w:p w14:paraId="6C5D0E7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讲台椅</w:t>
            </w:r>
          </w:p>
        </w:tc>
      </w:tr>
      <w:tr w14:paraId="4A95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A04E7F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静电地板</w:t>
            </w:r>
          </w:p>
        </w:tc>
        <w:tc>
          <w:tcPr>
            <w:tcW w:w="6345" w:type="dxa"/>
            <w:shd w:val="clear" w:color="auto" w:fill="auto"/>
            <w:noWrap/>
            <w:vAlign w:val="center"/>
          </w:tcPr>
          <w:p w14:paraId="799B0687">
            <w:pPr>
              <w:keepNext w:val="0"/>
              <w:keepLines w:val="0"/>
              <w:pageBreakBefore w:val="0"/>
              <w:widowControl/>
              <w:numPr>
                <w:ilvl w:val="0"/>
                <w:numId w:val="33"/>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款式：白色直铺式</w:t>
            </w:r>
          </w:p>
          <w:p w14:paraId="0696CE2E">
            <w:pPr>
              <w:keepNext w:val="0"/>
              <w:keepLines w:val="0"/>
              <w:pageBreakBefore w:val="0"/>
              <w:widowControl/>
              <w:numPr>
                <w:numId w:val="0"/>
              </w:numPr>
              <w:suppressLineNumbers w:val="0"/>
              <w:wordWrap/>
              <w:overflowPunct/>
              <w:topLinePunct w:val="0"/>
              <w:bidi w:val="0"/>
              <w:spacing w:line="360" w:lineRule="auto"/>
              <w:ind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2、材质：PVC</w:t>
            </w:r>
          </w:p>
        </w:tc>
        <w:tc>
          <w:tcPr>
            <w:tcW w:w="1080" w:type="dxa"/>
            <w:shd w:val="clear" w:color="auto" w:fill="auto"/>
            <w:noWrap/>
            <w:vAlign w:val="center"/>
          </w:tcPr>
          <w:p w14:paraId="5C7A06A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静电地板</w:t>
            </w:r>
          </w:p>
        </w:tc>
      </w:tr>
      <w:tr w14:paraId="66B2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128573B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服务器</w:t>
            </w:r>
          </w:p>
        </w:tc>
        <w:tc>
          <w:tcPr>
            <w:tcW w:w="6345" w:type="dxa"/>
            <w:shd w:val="clear" w:color="auto" w:fill="auto"/>
            <w:noWrap/>
            <w:vAlign w:val="center"/>
          </w:tcPr>
          <w:p w14:paraId="216995E4">
            <w:pPr>
              <w:keepNext w:val="0"/>
              <w:keepLines w:val="0"/>
              <w:pageBreakBefore w:val="0"/>
              <w:widowControl/>
              <w:numPr>
                <w:ilvl w:val="0"/>
                <w:numId w:val="34"/>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类型：机架式</w:t>
            </w:r>
          </w:p>
          <w:p w14:paraId="5F46245C">
            <w:pPr>
              <w:keepNext w:val="0"/>
              <w:keepLines w:val="0"/>
              <w:pageBreakBefore w:val="0"/>
              <w:widowControl/>
              <w:numPr>
                <w:ilvl w:val="0"/>
                <w:numId w:val="34"/>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接口类型:SAS</w:t>
            </w:r>
          </w:p>
          <w:p w14:paraId="6402E942">
            <w:pPr>
              <w:keepNext w:val="0"/>
              <w:keepLines w:val="0"/>
              <w:pageBreakBefore w:val="0"/>
              <w:widowControl/>
              <w:numPr>
                <w:ilvl w:val="0"/>
                <w:numId w:val="34"/>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最大支持CPU个数:2个</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4、处理器主频：2.8GHz</w:t>
            </w:r>
          </w:p>
          <w:p w14:paraId="1C9DE852">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5、盘位数：8</w:t>
            </w:r>
          </w:p>
        </w:tc>
        <w:tc>
          <w:tcPr>
            <w:tcW w:w="1080" w:type="dxa"/>
            <w:shd w:val="clear" w:color="auto" w:fill="auto"/>
            <w:noWrap/>
            <w:vAlign w:val="center"/>
          </w:tcPr>
          <w:p w14:paraId="01A07A6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服务器</w:t>
            </w:r>
          </w:p>
        </w:tc>
      </w:tr>
      <w:tr w14:paraId="0EE7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36CE856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路由器</w:t>
            </w:r>
          </w:p>
        </w:tc>
        <w:tc>
          <w:tcPr>
            <w:tcW w:w="6345" w:type="dxa"/>
            <w:shd w:val="clear" w:color="auto" w:fill="auto"/>
            <w:noWrap/>
            <w:vAlign w:val="center"/>
          </w:tcPr>
          <w:p w14:paraId="25DF919A">
            <w:pPr>
              <w:keepNext w:val="0"/>
              <w:keepLines w:val="0"/>
              <w:pageBreakBefore w:val="0"/>
              <w:widowControl/>
              <w:numPr>
                <w:ilvl w:val="0"/>
                <w:numId w:val="35"/>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无线网络支持频率：2.4G&amp;5G</w:t>
            </w:r>
          </w:p>
          <w:p w14:paraId="32202E63">
            <w:pPr>
              <w:keepNext w:val="0"/>
              <w:keepLines w:val="0"/>
              <w:pageBreakBefore w:val="0"/>
              <w:widowControl/>
              <w:numPr>
                <w:ilvl w:val="0"/>
                <w:numId w:val="35"/>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有线传输率：千兆端口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3、无线传输速率：3000Mbps</w:t>
            </w:r>
          </w:p>
          <w:p w14:paraId="4CBB9E50">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4、内置防火墙；支持WDS</w:t>
            </w:r>
          </w:p>
        </w:tc>
        <w:tc>
          <w:tcPr>
            <w:tcW w:w="1080" w:type="dxa"/>
            <w:shd w:val="clear" w:color="auto" w:fill="auto"/>
            <w:noWrap/>
            <w:vAlign w:val="center"/>
          </w:tcPr>
          <w:p w14:paraId="62271CE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路由器</w:t>
            </w:r>
          </w:p>
        </w:tc>
      </w:tr>
      <w:tr w14:paraId="2AE1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6C4BE91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服务器</w:t>
            </w:r>
          </w:p>
        </w:tc>
        <w:tc>
          <w:tcPr>
            <w:tcW w:w="6345" w:type="dxa"/>
            <w:shd w:val="clear" w:color="auto" w:fill="auto"/>
            <w:noWrap/>
            <w:vAlign w:val="center"/>
          </w:tcPr>
          <w:p w14:paraId="0A7CA5EA">
            <w:pPr>
              <w:keepNext w:val="0"/>
              <w:keepLines w:val="0"/>
              <w:pageBreakBefore w:val="0"/>
              <w:widowControl/>
              <w:numPr>
                <w:ilvl w:val="0"/>
                <w:numId w:val="36"/>
              </w:numPr>
              <w:suppressLineNumbers w:val="0"/>
              <w:wordWrap/>
              <w:overflowPunct/>
              <w:topLinePunct w:val="0"/>
              <w:bidi w:val="0"/>
              <w:spacing w:line="360" w:lineRule="auto"/>
              <w:ind w:left="0" w:leftChars="0" w:right="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类型：机架式</w:t>
            </w:r>
          </w:p>
          <w:p w14:paraId="49F5B6DD">
            <w:pPr>
              <w:keepNext w:val="0"/>
              <w:keepLines w:val="0"/>
              <w:pageBreakBefore w:val="0"/>
              <w:widowControl/>
              <w:numPr>
                <w:ilvl w:val="0"/>
                <w:numId w:val="36"/>
              </w:numPr>
              <w:suppressLineNumbers w:val="0"/>
              <w:wordWrap/>
              <w:overflowPunct/>
              <w:topLinePunct w:val="0"/>
              <w:bidi w:val="0"/>
              <w:spacing w:line="360" w:lineRule="auto"/>
              <w:ind w:left="0" w:leftChars="0" w:right="0" w:rightChars="0" w:firstLine="0" w:firstLine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接口类型:SAS</w:t>
            </w:r>
          </w:p>
          <w:p w14:paraId="35CC40BE">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3、最大支持CPU个数:2个</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4、处理器主频：2.8GHz</w:t>
            </w:r>
          </w:p>
          <w:p w14:paraId="18DF6B59">
            <w:pPr>
              <w:keepNext w:val="0"/>
              <w:keepLines w:val="0"/>
              <w:pageBreakBefore w:val="0"/>
              <w:widowControl/>
              <w:numPr>
                <w:numId w:val="0"/>
              </w:numPr>
              <w:suppressLineNumbers w:val="0"/>
              <w:wordWrap/>
              <w:overflowPunct/>
              <w:topLinePunct w:val="0"/>
              <w:bidi w:val="0"/>
              <w:spacing w:line="360" w:lineRule="auto"/>
              <w:ind w:leftChars="0" w:right="0" w:rightChars="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5、盘位数：8</w:t>
            </w:r>
          </w:p>
        </w:tc>
        <w:tc>
          <w:tcPr>
            <w:tcW w:w="1080" w:type="dxa"/>
            <w:shd w:val="clear" w:color="auto" w:fill="auto"/>
            <w:noWrap/>
            <w:vAlign w:val="center"/>
          </w:tcPr>
          <w:p w14:paraId="54FF0B3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服务器</w:t>
            </w:r>
          </w:p>
        </w:tc>
      </w:tr>
      <w:tr w14:paraId="55B2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18A5898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防火墙</w:t>
            </w:r>
          </w:p>
        </w:tc>
        <w:tc>
          <w:tcPr>
            <w:tcW w:w="6345" w:type="dxa"/>
            <w:shd w:val="clear" w:color="auto" w:fill="auto"/>
            <w:noWrap/>
            <w:vAlign w:val="center"/>
          </w:tcPr>
          <w:p w14:paraId="6C6E7A08">
            <w:pPr>
              <w:keepNext w:val="0"/>
              <w:keepLines w:val="0"/>
              <w:pageBreakBefore w:val="0"/>
              <w:widowControl/>
              <w:numPr>
                <w:ilvl w:val="0"/>
                <w:numId w:val="37"/>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墙系统：4个千兆Combo接口（光电复用），10个千兆电接口，1U标准机架，出厂标配500G硬盘，网络吞吐率8Gbps，并发连接：200万，标配三年硬件保修与防病毒、防攻击、上网行为管理、Web安全防护、VPN（默认自带5个）等增强特性授权</w:t>
            </w:r>
          </w:p>
          <w:p w14:paraId="4307A992">
            <w:pPr>
              <w:keepNext w:val="0"/>
              <w:keepLines w:val="0"/>
              <w:pageBreakBefore w:val="0"/>
              <w:widowControl/>
              <w:numPr>
                <w:ilvl w:val="0"/>
                <w:numId w:val="37"/>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支持路由模式、透明（网桥）模式、混合模式、旁路模式，部署模式切换无需重启设备</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3、支持端口镜像功能，支持入流量、出流量和双向流量等维度镜像</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4、支持IPv6/v4双栈，支持IPv6安全策略；支持IPv6静态路由，IPv6隧道，包括IPv6手工隧道、isatap、6to4等隧道模式</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5、系统定义超过8000+条主流攻击规则，包含Backdoor、bufferoverflow、dosddos、im、p2p、vulnerability、scan、webcgi、worm、game，入侵防御特征库BPS检出率为85%以上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支持自定义IPS特征，支持针对≥8种协议自定义入侵攻击特征，包括IP、UDP、TCP、ICMP、HTTP、FTP、POP3、SMTP等协议；可拓展协议字段，设置数据包中的匹配内容；支持选择包含、等于、不等于、大于、正则匹配等匹配方式；可选择多种匹配条件，支持设置“与”和“或”的匹配顺序</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支持非法外联学习和防护特性，可有效保障服务器安全，可定义外联白名单地址和端口；支持通过流量自学习能获得服务器合法的外联行为，检测流量中的异常访问流量，可以自动拦截。学习时长可选择1小时、12小时、1天、1周等。（须产品功能配置界面截图佐证）</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支持以资产的视角从被攻击的4个阶段进行安全事件展示，包括但不限于：扫描探测、入侵事件、暴露内网、数据泄漏。支持统计每个被攻击阶段的次数和攻击目的，支持针对每个被攻击阶段进行数据下钻，以便了解详细的攻击内容</w:t>
            </w:r>
          </w:p>
        </w:tc>
        <w:tc>
          <w:tcPr>
            <w:tcW w:w="1080" w:type="dxa"/>
            <w:shd w:val="clear" w:color="auto" w:fill="auto"/>
            <w:noWrap/>
            <w:vAlign w:val="center"/>
          </w:tcPr>
          <w:p w14:paraId="631EE80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防火墙</w:t>
            </w:r>
          </w:p>
        </w:tc>
      </w:tr>
    </w:tbl>
    <w:p w14:paraId="1C28414A">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83E4DB6">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8.120人研讨室/培训室</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10D5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715AF26">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62F043A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7BF778F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70B9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3B680ED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培训桌</w:t>
            </w:r>
          </w:p>
        </w:tc>
        <w:tc>
          <w:tcPr>
            <w:tcW w:w="6345" w:type="dxa"/>
            <w:shd w:val="clear" w:color="auto" w:fill="auto"/>
            <w:noWrap/>
            <w:vAlign w:val="center"/>
          </w:tcPr>
          <w:p w14:paraId="39B86F56">
            <w:pPr>
              <w:keepNext w:val="0"/>
              <w:keepLines w:val="0"/>
              <w:pageBreakBefore w:val="0"/>
              <w:widowControl/>
              <w:numPr>
                <w:ilvl w:val="0"/>
                <w:numId w:val="38"/>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款式：折叠</w:t>
            </w:r>
          </w:p>
          <w:p w14:paraId="1345B482">
            <w:pPr>
              <w:keepNext w:val="0"/>
              <w:keepLines w:val="0"/>
              <w:pageBreakBefore w:val="0"/>
              <w:widowControl/>
              <w:numPr>
                <w:ilvl w:val="0"/>
                <w:numId w:val="38"/>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材质：钢材、人造板</w:t>
            </w:r>
          </w:p>
          <w:p w14:paraId="5A78AB20">
            <w:pPr>
              <w:keepNext w:val="0"/>
              <w:keepLines w:val="0"/>
              <w:pageBreakBefore w:val="0"/>
              <w:widowControl/>
              <w:numPr>
                <w:ilvl w:val="0"/>
                <w:numId w:val="38"/>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尺寸：长160cm、宽50cm、高度75cm</w:t>
            </w:r>
          </w:p>
        </w:tc>
        <w:tc>
          <w:tcPr>
            <w:tcW w:w="1080" w:type="dxa"/>
            <w:shd w:val="clear" w:color="auto" w:fill="auto"/>
            <w:noWrap/>
            <w:vAlign w:val="center"/>
          </w:tcPr>
          <w:p w14:paraId="410E115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r>
      <w:tr w14:paraId="5597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59951FE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培训椅</w:t>
            </w:r>
          </w:p>
        </w:tc>
        <w:tc>
          <w:tcPr>
            <w:tcW w:w="6345" w:type="dxa"/>
            <w:shd w:val="clear" w:color="auto" w:fill="auto"/>
            <w:noWrap/>
            <w:vAlign w:val="center"/>
          </w:tcPr>
          <w:p w14:paraId="49716692">
            <w:pPr>
              <w:keepNext w:val="0"/>
              <w:keepLines w:val="0"/>
              <w:pageBreakBefore w:val="0"/>
              <w:widowControl/>
              <w:numPr>
                <w:ilvl w:val="0"/>
                <w:numId w:val="39"/>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款式：折叠</w:t>
            </w:r>
          </w:p>
          <w:p w14:paraId="21A9B99D">
            <w:pPr>
              <w:keepNext w:val="0"/>
              <w:keepLines w:val="0"/>
              <w:pageBreakBefore w:val="0"/>
              <w:widowControl/>
              <w:numPr>
                <w:ilvl w:val="0"/>
                <w:numId w:val="39"/>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材质：钢材、海绵</w:t>
            </w:r>
          </w:p>
          <w:p w14:paraId="179E812F">
            <w:pPr>
              <w:keepNext w:val="0"/>
              <w:keepLines w:val="0"/>
              <w:pageBreakBefore w:val="0"/>
              <w:widowControl/>
              <w:numPr>
                <w:ilvl w:val="0"/>
                <w:numId w:val="39"/>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尺寸：长50cm、宽45cm、高度92cm</w:t>
            </w:r>
          </w:p>
        </w:tc>
        <w:tc>
          <w:tcPr>
            <w:tcW w:w="1080" w:type="dxa"/>
            <w:shd w:val="clear" w:color="auto" w:fill="auto"/>
            <w:noWrap/>
            <w:vAlign w:val="center"/>
          </w:tcPr>
          <w:p w14:paraId="3322D39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r>
      <w:tr w14:paraId="6674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208C38B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讲台桌</w:t>
            </w:r>
          </w:p>
        </w:tc>
        <w:tc>
          <w:tcPr>
            <w:tcW w:w="6345" w:type="dxa"/>
            <w:shd w:val="clear" w:color="auto" w:fill="auto"/>
            <w:noWrap/>
            <w:vAlign w:val="center"/>
          </w:tcPr>
          <w:p w14:paraId="6694885C">
            <w:pPr>
              <w:keepNext w:val="0"/>
              <w:keepLines w:val="0"/>
              <w:pageBreakBefore w:val="0"/>
              <w:widowControl/>
              <w:numPr>
                <w:ilvl w:val="0"/>
                <w:numId w:val="40"/>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材质：三聚氰胺材质</w:t>
            </w:r>
          </w:p>
          <w:p w14:paraId="6670B38F">
            <w:pPr>
              <w:keepNext w:val="0"/>
              <w:keepLines w:val="0"/>
              <w:pageBreakBefore w:val="0"/>
              <w:widowControl/>
              <w:numPr>
                <w:ilvl w:val="0"/>
                <w:numId w:val="40"/>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尺寸：长200cm、宽60cm、高度75cm</w:t>
            </w:r>
          </w:p>
        </w:tc>
        <w:tc>
          <w:tcPr>
            <w:tcW w:w="1080" w:type="dxa"/>
            <w:shd w:val="clear" w:color="auto" w:fill="auto"/>
            <w:noWrap/>
            <w:vAlign w:val="center"/>
          </w:tcPr>
          <w:p w14:paraId="4C702B3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28E7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43C7007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讲台椅</w:t>
            </w:r>
          </w:p>
        </w:tc>
        <w:tc>
          <w:tcPr>
            <w:tcW w:w="6345" w:type="dxa"/>
            <w:shd w:val="clear" w:color="auto" w:fill="auto"/>
            <w:noWrap/>
            <w:vAlign w:val="center"/>
          </w:tcPr>
          <w:p w14:paraId="7FAB7B8C">
            <w:pPr>
              <w:keepNext w:val="0"/>
              <w:keepLines w:val="0"/>
              <w:pageBreakBefore w:val="0"/>
              <w:widowControl/>
              <w:numPr>
                <w:ilvl w:val="0"/>
                <w:numId w:val="4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款式：弓形椅</w:t>
            </w:r>
          </w:p>
          <w:p w14:paraId="4E4F78C9">
            <w:pPr>
              <w:keepNext w:val="0"/>
              <w:keepLines w:val="0"/>
              <w:pageBreakBefore w:val="0"/>
              <w:widowControl/>
              <w:numPr>
                <w:ilvl w:val="0"/>
                <w:numId w:val="4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材质：钢材、网布</w:t>
            </w:r>
          </w:p>
          <w:p w14:paraId="21773F3E">
            <w:pPr>
              <w:keepNext w:val="0"/>
              <w:keepLines w:val="0"/>
              <w:pageBreakBefore w:val="0"/>
              <w:widowControl/>
              <w:numPr>
                <w:ilvl w:val="0"/>
                <w:numId w:val="4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尺寸：长50cm、宽45cm、高度92cm</w:t>
            </w:r>
          </w:p>
        </w:tc>
        <w:tc>
          <w:tcPr>
            <w:tcW w:w="1080" w:type="dxa"/>
            <w:shd w:val="clear" w:color="auto" w:fill="auto"/>
            <w:noWrap/>
            <w:vAlign w:val="center"/>
          </w:tcPr>
          <w:p w14:paraId="06BD629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4D28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044D32D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电脑套装</w:t>
            </w:r>
          </w:p>
        </w:tc>
        <w:tc>
          <w:tcPr>
            <w:tcW w:w="6345" w:type="dxa"/>
            <w:shd w:val="clear" w:color="auto" w:fill="auto"/>
            <w:noWrap/>
            <w:vAlign w:val="center"/>
          </w:tcPr>
          <w:p w14:paraId="0398DB52">
            <w:pPr>
              <w:keepNext w:val="0"/>
              <w:keepLines w:val="0"/>
              <w:pageBreakBefore w:val="0"/>
              <w:widowControl/>
              <w:numPr>
                <w:ilvl w:val="0"/>
                <w:numId w:val="42"/>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主机：处理器i3、内存8G、硬盘512G、网卡1000M、带独立显卡</w:t>
            </w:r>
          </w:p>
          <w:p w14:paraId="507D14E1">
            <w:pPr>
              <w:keepNext w:val="0"/>
              <w:keepLines w:val="0"/>
              <w:pageBreakBefore w:val="0"/>
              <w:widowControl/>
              <w:numPr>
                <w:ilvl w:val="0"/>
                <w:numId w:val="42"/>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显示器:21.5寸</w:t>
            </w:r>
          </w:p>
          <w:p w14:paraId="7A063811">
            <w:pPr>
              <w:keepNext w:val="0"/>
              <w:keepLines w:val="0"/>
              <w:pageBreakBefore w:val="0"/>
              <w:widowControl/>
              <w:numPr>
                <w:ilvl w:val="0"/>
                <w:numId w:val="42"/>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键盘鼠标：知名品牌</w:t>
            </w:r>
          </w:p>
        </w:tc>
        <w:tc>
          <w:tcPr>
            <w:tcW w:w="1080" w:type="dxa"/>
            <w:shd w:val="clear" w:color="auto" w:fill="auto"/>
            <w:noWrap/>
            <w:vAlign w:val="center"/>
          </w:tcPr>
          <w:p w14:paraId="368F6BB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14D4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4E56C5ED">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会议一体机</w:t>
            </w:r>
          </w:p>
        </w:tc>
        <w:tc>
          <w:tcPr>
            <w:tcW w:w="6345" w:type="dxa"/>
            <w:shd w:val="clear" w:color="auto" w:fill="auto"/>
            <w:noWrap/>
            <w:vAlign w:val="center"/>
          </w:tcPr>
          <w:p w14:paraId="2B66CDDE">
            <w:pPr>
              <w:keepNext w:val="0"/>
              <w:keepLines w:val="0"/>
              <w:pageBreakBefore w:val="0"/>
              <w:widowControl/>
              <w:numPr>
                <w:ilvl w:val="0"/>
                <w:numId w:val="4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款式：移动推车款</w:t>
            </w:r>
          </w:p>
          <w:p w14:paraId="2E64F761">
            <w:pPr>
              <w:keepNext w:val="0"/>
              <w:keepLines w:val="0"/>
              <w:pageBreakBefore w:val="0"/>
              <w:widowControl/>
              <w:numPr>
                <w:ilvl w:val="0"/>
                <w:numId w:val="4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尺寸：120寸</w:t>
            </w:r>
          </w:p>
          <w:p w14:paraId="0E603AE7">
            <w:pPr>
              <w:keepNext w:val="0"/>
              <w:keepLines w:val="0"/>
              <w:pageBreakBefore w:val="0"/>
              <w:widowControl/>
              <w:numPr>
                <w:ilvl w:val="0"/>
                <w:numId w:val="4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系统：双系统</w:t>
            </w:r>
          </w:p>
          <w:p w14:paraId="2FCD1293">
            <w:pPr>
              <w:keepNext w:val="0"/>
              <w:keepLines w:val="0"/>
              <w:pageBreakBefore w:val="0"/>
              <w:widowControl/>
              <w:numPr>
                <w:ilvl w:val="0"/>
                <w:numId w:val="4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配置：处理器型号I7、运行内存8G、存储空间256G</w:t>
            </w:r>
          </w:p>
          <w:p w14:paraId="7AE0F987">
            <w:pPr>
              <w:keepNext w:val="0"/>
              <w:keepLines w:val="0"/>
              <w:pageBreakBefore w:val="0"/>
              <w:widowControl/>
              <w:numPr>
                <w:ilvl w:val="0"/>
                <w:numId w:val="4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屏幕：4K</w:t>
            </w:r>
          </w:p>
          <w:p w14:paraId="4D6A187E">
            <w:pPr>
              <w:keepNext w:val="0"/>
              <w:keepLines w:val="0"/>
              <w:pageBreakBefore w:val="0"/>
              <w:widowControl/>
              <w:numPr>
                <w:ilvl w:val="0"/>
                <w:numId w:val="4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功能：支持无线投屏、远程会议、智能批注、智能白板</w:t>
            </w:r>
          </w:p>
        </w:tc>
        <w:tc>
          <w:tcPr>
            <w:tcW w:w="1080" w:type="dxa"/>
            <w:shd w:val="clear" w:color="auto" w:fill="auto"/>
            <w:noWrap/>
            <w:vAlign w:val="center"/>
          </w:tcPr>
          <w:p w14:paraId="7941E3D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4C4F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43B1008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吸顶音箱</w:t>
            </w:r>
          </w:p>
        </w:tc>
        <w:tc>
          <w:tcPr>
            <w:tcW w:w="6345" w:type="dxa"/>
            <w:shd w:val="clear" w:color="auto" w:fill="auto"/>
            <w:noWrap/>
            <w:vAlign w:val="center"/>
          </w:tcPr>
          <w:p w14:paraId="2F8F8FF8">
            <w:pPr>
              <w:keepNext w:val="0"/>
              <w:keepLines w:val="0"/>
              <w:pageBreakBefore w:val="0"/>
              <w:widowControl/>
              <w:numPr>
                <w:ilvl w:val="0"/>
                <w:numId w:val="44"/>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材质：ABS塑料</w:t>
            </w:r>
          </w:p>
          <w:p w14:paraId="127D88EF">
            <w:pPr>
              <w:keepNext w:val="0"/>
              <w:keepLines w:val="0"/>
              <w:pageBreakBefore w:val="0"/>
              <w:widowControl/>
              <w:numPr>
                <w:ilvl w:val="0"/>
                <w:numId w:val="44"/>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供电方式：外接供电</w:t>
            </w:r>
          </w:p>
          <w:p w14:paraId="2C0A4527">
            <w:pPr>
              <w:keepNext w:val="0"/>
              <w:keepLines w:val="0"/>
              <w:pageBreakBefore w:val="0"/>
              <w:widowControl/>
              <w:numPr>
                <w:ilvl w:val="0"/>
                <w:numId w:val="44"/>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额定功率：50W</w:t>
            </w:r>
          </w:p>
          <w:p w14:paraId="7046E73F">
            <w:pPr>
              <w:keepNext w:val="0"/>
              <w:keepLines w:val="0"/>
              <w:pageBreakBefore w:val="0"/>
              <w:widowControl/>
              <w:numPr>
                <w:ilvl w:val="0"/>
                <w:numId w:val="44"/>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喇叭单元：双喇叭</w:t>
            </w:r>
          </w:p>
          <w:p w14:paraId="06B2EB42">
            <w:pPr>
              <w:keepNext w:val="0"/>
              <w:keepLines w:val="0"/>
              <w:pageBreakBefore w:val="0"/>
              <w:widowControl/>
              <w:numPr>
                <w:ilvl w:val="0"/>
                <w:numId w:val="44"/>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连接方式：3.5MM</w:t>
            </w:r>
          </w:p>
          <w:p w14:paraId="21A97825">
            <w:pPr>
              <w:keepNext w:val="0"/>
              <w:keepLines w:val="0"/>
              <w:pageBreakBefore w:val="0"/>
              <w:widowControl/>
              <w:numPr>
                <w:ilvl w:val="0"/>
                <w:numId w:val="44"/>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音频插口USB、蓝牙</w:t>
            </w:r>
          </w:p>
          <w:p w14:paraId="5C836DE0">
            <w:pPr>
              <w:keepNext w:val="0"/>
              <w:keepLines w:val="0"/>
              <w:pageBreakBefore w:val="0"/>
              <w:widowControl/>
              <w:numPr>
                <w:ilvl w:val="0"/>
                <w:numId w:val="44"/>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接收距离：10m</w:t>
            </w:r>
          </w:p>
        </w:tc>
        <w:tc>
          <w:tcPr>
            <w:tcW w:w="1080" w:type="dxa"/>
            <w:shd w:val="clear" w:color="auto" w:fill="auto"/>
            <w:noWrap/>
            <w:vAlign w:val="center"/>
          </w:tcPr>
          <w:p w14:paraId="6F24F60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r>
      <w:tr w14:paraId="1018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4D48D95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发射器</w:t>
            </w:r>
          </w:p>
        </w:tc>
        <w:tc>
          <w:tcPr>
            <w:tcW w:w="6345" w:type="dxa"/>
            <w:shd w:val="clear" w:color="auto" w:fill="auto"/>
            <w:noWrap/>
            <w:vAlign w:val="center"/>
          </w:tcPr>
          <w:p w14:paraId="3215B8D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1.与音箱适配</w:t>
            </w:r>
          </w:p>
        </w:tc>
        <w:tc>
          <w:tcPr>
            <w:tcW w:w="1080" w:type="dxa"/>
            <w:shd w:val="clear" w:color="auto" w:fill="auto"/>
            <w:noWrap/>
            <w:vAlign w:val="center"/>
          </w:tcPr>
          <w:p w14:paraId="13A917A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7D35C68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B04EB3D">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9.60人研讨室/培训室</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2CAB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172EDA8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65022DF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4D9F007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7C6C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66A28BD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培训桌</w:t>
            </w:r>
          </w:p>
        </w:tc>
        <w:tc>
          <w:tcPr>
            <w:tcW w:w="6345" w:type="dxa"/>
            <w:shd w:val="clear" w:color="auto" w:fill="auto"/>
            <w:noWrap/>
            <w:vAlign w:val="center"/>
          </w:tcPr>
          <w:p w14:paraId="4D2A2718">
            <w:pPr>
              <w:keepNext w:val="0"/>
              <w:keepLines w:val="0"/>
              <w:pageBreakBefore w:val="0"/>
              <w:widowControl/>
              <w:numPr>
                <w:ilvl w:val="0"/>
                <w:numId w:val="45"/>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款式：折叠</w:t>
            </w:r>
          </w:p>
          <w:p w14:paraId="25755AAC">
            <w:pPr>
              <w:keepNext w:val="0"/>
              <w:keepLines w:val="0"/>
              <w:pageBreakBefore w:val="0"/>
              <w:widowControl/>
              <w:numPr>
                <w:ilvl w:val="0"/>
                <w:numId w:val="45"/>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材质：钢材、人造板</w:t>
            </w:r>
          </w:p>
          <w:p w14:paraId="5E7FD244">
            <w:pPr>
              <w:keepNext w:val="0"/>
              <w:keepLines w:val="0"/>
              <w:pageBreakBefore w:val="0"/>
              <w:widowControl/>
              <w:numPr>
                <w:ilvl w:val="0"/>
                <w:numId w:val="45"/>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尺寸：长160cm、宽50cm、高度75cm</w:t>
            </w:r>
          </w:p>
        </w:tc>
        <w:tc>
          <w:tcPr>
            <w:tcW w:w="1080" w:type="dxa"/>
            <w:shd w:val="clear" w:color="auto" w:fill="auto"/>
            <w:noWrap/>
            <w:vAlign w:val="center"/>
          </w:tcPr>
          <w:p w14:paraId="02C57D5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r>
      <w:tr w14:paraId="258E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5E2F9FC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培训椅</w:t>
            </w:r>
          </w:p>
        </w:tc>
        <w:tc>
          <w:tcPr>
            <w:tcW w:w="6345" w:type="dxa"/>
            <w:shd w:val="clear" w:color="auto" w:fill="auto"/>
            <w:noWrap/>
            <w:vAlign w:val="center"/>
          </w:tcPr>
          <w:p w14:paraId="46B5C0B7">
            <w:pPr>
              <w:keepNext w:val="0"/>
              <w:keepLines w:val="0"/>
              <w:pageBreakBefore w:val="0"/>
              <w:widowControl/>
              <w:numPr>
                <w:ilvl w:val="0"/>
                <w:numId w:val="46"/>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款式：折叠</w:t>
            </w:r>
          </w:p>
          <w:p w14:paraId="2210D4AC">
            <w:pPr>
              <w:keepNext w:val="0"/>
              <w:keepLines w:val="0"/>
              <w:pageBreakBefore w:val="0"/>
              <w:widowControl/>
              <w:numPr>
                <w:ilvl w:val="0"/>
                <w:numId w:val="46"/>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材质：钢材、海绵</w:t>
            </w:r>
          </w:p>
          <w:p w14:paraId="6CEC038D">
            <w:pPr>
              <w:keepNext w:val="0"/>
              <w:keepLines w:val="0"/>
              <w:pageBreakBefore w:val="0"/>
              <w:widowControl/>
              <w:numPr>
                <w:ilvl w:val="0"/>
                <w:numId w:val="46"/>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尺寸：长50cm、宽45cm、高度92cm</w:t>
            </w:r>
          </w:p>
        </w:tc>
        <w:tc>
          <w:tcPr>
            <w:tcW w:w="1080" w:type="dxa"/>
            <w:shd w:val="clear" w:color="auto" w:fill="auto"/>
            <w:noWrap/>
            <w:vAlign w:val="center"/>
          </w:tcPr>
          <w:p w14:paraId="525B11F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r>
      <w:tr w14:paraId="747A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5FA93B2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讲台桌</w:t>
            </w:r>
          </w:p>
        </w:tc>
        <w:tc>
          <w:tcPr>
            <w:tcW w:w="6345" w:type="dxa"/>
            <w:shd w:val="clear" w:color="auto" w:fill="auto"/>
            <w:noWrap/>
            <w:vAlign w:val="center"/>
          </w:tcPr>
          <w:p w14:paraId="6B9A0394">
            <w:pPr>
              <w:keepNext w:val="0"/>
              <w:keepLines w:val="0"/>
              <w:pageBreakBefore w:val="0"/>
              <w:widowControl/>
              <w:numPr>
                <w:ilvl w:val="0"/>
                <w:numId w:val="47"/>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材质：三聚氰胺材质</w:t>
            </w:r>
          </w:p>
          <w:p w14:paraId="5DB7330C">
            <w:pPr>
              <w:keepNext w:val="0"/>
              <w:keepLines w:val="0"/>
              <w:pageBreakBefore w:val="0"/>
              <w:widowControl/>
              <w:numPr>
                <w:ilvl w:val="0"/>
                <w:numId w:val="47"/>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尺寸：长200cm、宽60cm、高度75cm</w:t>
            </w:r>
          </w:p>
        </w:tc>
        <w:tc>
          <w:tcPr>
            <w:tcW w:w="1080" w:type="dxa"/>
            <w:shd w:val="clear" w:color="auto" w:fill="auto"/>
            <w:noWrap/>
            <w:vAlign w:val="center"/>
          </w:tcPr>
          <w:p w14:paraId="06ABB9D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5076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2C5651C6">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讲台椅</w:t>
            </w:r>
          </w:p>
        </w:tc>
        <w:tc>
          <w:tcPr>
            <w:tcW w:w="6345" w:type="dxa"/>
            <w:shd w:val="clear" w:color="auto" w:fill="auto"/>
            <w:noWrap/>
            <w:vAlign w:val="center"/>
          </w:tcPr>
          <w:p w14:paraId="025A0152">
            <w:pPr>
              <w:keepNext w:val="0"/>
              <w:keepLines w:val="0"/>
              <w:pageBreakBefore w:val="0"/>
              <w:widowControl/>
              <w:numPr>
                <w:ilvl w:val="0"/>
                <w:numId w:val="48"/>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款式：弓形椅</w:t>
            </w:r>
          </w:p>
          <w:p w14:paraId="6CF14EDE">
            <w:pPr>
              <w:keepNext w:val="0"/>
              <w:keepLines w:val="0"/>
              <w:pageBreakBefore w:val="0"/>
              <w:widowControl/>
              <w:numPr>
                <w:ilvl w:val="0"/>
                <w:numId w:val="48"/>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材质：钢材、网布</w:t>
            </w:r>
          </w:p>
          <w:p w14:paraId="57E7CB79">
            <w:pPr>
              <w:keepNext w:val="0"/>
              <w:keepLines w:val="0"/>
              <w:pageBreakBefore w:val="0"/>
              <w:widowControl/>
              <w:numPr>
                <w:ilvl w:val="0"/>
                <w:numId w:val="48"/>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尺寸：长50cm、宽45cm、高度92cm</w:t>
            </w:r>
          </w:p>
        </w:tc>
        <w:tc>
          <w:tcPr>
            <w:tcW w:w="1080" w:type="dxa"/>
            <w:shd w:val="clear" w:color="auto" w:fill="auto"/>
            <w:noWrap/>
            <w:vAlign w:val="center"/>
          </w:tcPr>
          <w:p w14:paraId="5AE1352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4862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70F08A5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电脑套装</w:t>
            </w:r>
          </w:p>
        </w:tc>
        <w:tc>
          <w:tcPr>
            <w:tcW w:w="6345" w:type="dxa"/>
            <w:shd w:val="clear" w:color="auto" w:fill="auto"/>
            <w:noWrap/>
            <w:vAlign w:val="center"/>
          </w:tcPr>
          <w:p w14:paraId="7C2FBE45">
            <w:pPr>
              <w:keepNext w:val="0"/>
              <w:keepLines w:val="0"/>
              <w:pageBreakBefore w:val="0"/>
              <w:widowControl/>
              <w:numPr>
                <w:ilvl w:val="0"/>
                <w:numId w:val="49"/>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主机：处理器i3、内存8G、硬盘512G、网卡1000M、带独立显卡</w:t>
            </w:r>
          </w:p>
          <w:p w14:paraId="00F53C84">
            <w:pPr>
              <w:keepNext w:val="0"/>
              <w:keepLines w:val="0"/>
              <w:pageBreakBefore w:val="0"/>
              <w:widowControl/>
              <w:numPr>
                <w:ilvl w:val="0"/>
                <w:numId w:val="49"/>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显示器:21.5寸</w:t>
            </w:r>
          </w:p>
          <w:p w14:paraId="3896FFC6">
            <w:pPr>
              <w:keepNext w:val="0"/>
              <w:keepLines w:val="0"/>
              <w:pageBreakBefore w:val="0"/>
              <w:widowControl/>
              <w:numPr>
                <w:ilvl w:val="0"/>
                <w:numId w:val="49"/>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键盘鼠标：知名品牌</w:t>
            </w:r>
          </w:p>
        </w:tc>
        <w:tc>
          <w:tcPr>
            <w:tcW w:w="1080" w:type="dxa"/>
            <w:shd w:val="clear" w:color="auto" w:fill="auto"/>
            <w:noWrap/>
            <w:vAlign w:val="center"/>
          </w:tcPr>
          <w:p w14:paraId="05D7860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6B05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76D2B7E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会议一体机</w:t>
            </w:r>
          </w:p>
        </w:tc>
        <w:tc>
          <w:tcPr>
            <w:tcW w:w="6345" w:type="dxa"/>
            <w:shd w:val="clear" w:color="auto" w:fill="auto"/>
            <w:noWrap/>
            <w:vAlign w:val="center"/>
          </w:tcPr>
          <w:p w14:paraId="53EE4516">
            <w:pPr>
              <w:keepNext w:val="0"/>
              <w:keepLines w:val="0"/>
              <w:pageBreakBefore w:val="0"/>
              <w:widowControl/>
              <w:numPr>
                <w:ilvl w:val="0"/>
                <w:numId w:val="50"/>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款式：移动推车款</w:t>
            </w:r>
          </w:p>
          <w:p w14:paraId="53E6D16A">
            <w:pPr>
              <w:keepNext w:val="0"/>
              <w:keepLines w:val="0"/>
              <w:pageBreakBefore w:val="0"/>
              <w:widowControl/>
              <w:numPr>
                <w:ilvl w:val="0"/>
                <w:numId w:val="50"/>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尺寸：120寸</w:t>
            </w:r>
          </w:p>
          <w:p w14:paraId="08351F25">
            <w:pPr>
              <w:keepNext w:val="0"/>
              <w:keepLines w:val="0"/>
              <w:pageBreakBefore w:val="0"/>
              <w:widowControl/>
              <w:numPr>
                <w:ilvl w:val="0"/>
                <w:numId w:val="50"/>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系统：双系统</w:t>
            </w:r>
          </w:p>
          <w:p w14:paraId="32F563A5">
            <w:pPr>
              <w:keepNext w:val="0"/>
              <w:keepLines w:val="0"/>
              <w:pageBreakBefore w:val="0"/>
              <w:widowControl/>
              <w:numPr>
                <w:ilvl w:val="0"/>
                <w:numId w:val="50"/>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配置：处理器型号I7、运行内存8G、存储空间256G</w:t>
            </w:r>
          </w:p>
          <w:p w14:paraId="3047F59C">
            <w:pPr>
              <w:keepNext w:val="0"/>
              <w:keepLines w:val="0"/>
              <w:pageBreakBefore w:val="0"/>
              <w:widowControl/>
              <w:numPr>
                <w:ilvl w:val="0"/>
                <w:numId w:val="50"/>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屏幕：4K</w:t>
            </w:r>
          </w:p>
          <w:p w14:paraId="1ABC9EFF">
            <w:pPr>
              <w:keepNext w:val="0"/>
              <w:keepLines w:val="0"/>
              <w:pageBreakBefore w:val="0"/>
              <w:widowControl/>
              <w:numPr>
                <w:ilvl w:val="0"/>
                <w:numId w:val="50"/>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功能：支持无线投屏、远程会议、智能批注、智能白板</w:t>
            </w:r>
          </w:p>
        </w:tc>
        <w:tc>
          <w:tcPr>
            <w:tcW w:w="1080" w:type="dxa"/>
            <w:shd w:val="clear" w:color="auto" w:fill="auto"/>
            <w:noWrap/>
            <w:vAlign w:val="center"/>
          </w:tcPr>
          <w:p w14:paraId="57F09CC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3400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0918BA3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吸顶音箱</w:t>
            </w:r>
          </w:p>
        </w:tc>
        <w:tc>
          <w:tcPr>
            <w:tcW w:w="6345" w:type="dxa"/>
            <w:shd w:val="clear" w:color="auto" w:fill="auto"/>
            <w:noWrap/>
            <w:vAlign w:val="center"/>
          </w:tcPr>
          <w:p w14:paraId="0E7C5198">
            <w:pPr>
              <w:keepNext w:val="0"/>
              <w:keepLines w:val="0"/>
              <w:pageBreakBefore w:val="0"/>
              <w:widowControl/>
              <w:numPr>
                <w:ilvl w:val="0"/>
                <w:numId w:val="5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材质：ABS塑料</w:t>
            </w:r>
          </w:p>
          <w:p w14:paraId="692B9425">
            <w:pPr>
              <w:keepNext w:val="0"/>
              <w:keepLines w:val="0"/>
              <w:pageBreakBefore w:val="0"/>
              <w:widowControl/>
              <w:numPr>
                <w:ilvl w:val="0"/>
                <w:numId w:val="5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供电方式：外接供电</w:t>
            </w:r>
          </w:p>
          <w:p w14:paraId="555BEE9F">
            <w:pPr>
              <w:keepNext w:val="0"/>
              <w:keepLines w:val="0"/>
              <w:pageBreakBefore w:val="0"/>
              <w:widowControl/>
              <w:numPr>
                <w:ilvl w:val="0"/>
                <w:numId w:val="5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额定功率：50W</w:t>
            </w:r>
          </w:p>
          <w:p w14:paraId="189D62FF">
            <w:pPr>
              <w:keepNext w:val="0"/>
              <w:keepLines w:val="0"/>
              <w:pageBreakBefore w:val="0"/>
              <w:widowControl/>
              <w:numPr>
                <w:ilvl w:val="0"/>
                <w:numId w:val="5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喇叭单元：双喇叭</w:t>
            </w:r>
          </w:p>
          <w:p w14:paraId="25617BE0">
            <w:pPr>
              <w:keepNext w:val="0"/>
              <w:keepLines w:val="0"/>
              <w:pageBreakBefore w:val="0"/>
              <w:widowControl/>
              <w:numPr>
                <w:ilvl w:val="0"/>
                <w:numId w:val="5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连接方式：3.5MM</w:t>
            </w:r>
          </w:p>
          <w:p w14:paraId="43FF4D62">
            <w:pPr>
              <w:keepNext w:val="0"/>
              <w:keepLines w:val="0"/>
              <w:pageBreakBefore w:val="0"/>
              <w:widowControl/>
              <w:numPr>
                <w:ilvl w:val="0"/>
                <w:numId w:val="5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音频插口USB、蓝牙</w:t>
            </w:r>
          </w:p>
          <w:p w14:paraId="4067F88D">
            <w:pPr>
              <w:keepNext w:val="0"/>
              <w:keepLines w:val="0"/>
              <w:pageBreakBefore w:val="0"/>
              <w:widowControl/>
              <w:numPr>
                <w:ilvl w:val="0"/>
                <w:numId w:val="51"/>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接收距离：10m</w:t>
            </w:r>
          </w:p>
        </w:tc>
        <w:tc>
          <w:tcPr>
            <w:tcW w:w="1080" w:type="dxa"/>
            <w:shd w:val="clear" w:color="auto" w:fill="auto"/>
            <w:noWrap/>
            <w:vAlign w:val="center"/>
          </w:tcPr>
          <w:p w14:paraId="42455BF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r>
      <w:tr w14:paraId="3CB0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7BBDF50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发射器</w:t>
            </w:r>
          </w:p>
        </w:tc>
        <w:tc>
          <w:tcPr>
            <w:tcW w:w="6345" w:type="dxa"/>
            <w:shd w:val="clear" w:color="auto" w:fill="auto"/>
            <w:noWrap/>
            <w:vAlign w:val="center"/>
          </w:tcPr>
          <w:p w14:paraId="6941684E">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1.与音箱适配</w:t>
            </w:r>
          </w:p>
        </w:tc>
        <w:tc>
          <w:tcPr>
            <w:tcW w:w="1080" w:type="dxa"/>
            <w:shd w:val="clear" w:color="auto" w:fill="auto"/>
            <w:noWrap/>
            <w:vAlign w:val="center"/>
          </w:tcPr>
          <w:p w14:paraId="675FEA7B">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7131174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3F4209B">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10.监控系统</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2FCF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23A5728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40D0432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7E759DE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03F5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5CE29415">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摄像头</w:t>
            </w:r>
          </w:p>
        </w:tc>
        <w:tc>
          <w:tcPr>
            <w:tcW w:w="6345" w:type="dxa"/>
            <w:shd w:val="clear" w:color="auto" w:fill="auto"/>
            <w:noWrap/>
            <w:vAlign w:val="center"/>
          </w:tcPr>
          <w:p w14:paraId="183217B5">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1.供电方式:支持POE</w:t>
            </w:r>
          </w:p>
          <w:p w14:paraId="117444DA">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2.焦距:4mm</w:t>
            </w:r>
          </w:p>
          <w:p w14:paraId="79FAD11B">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3.呈像颜色:彩色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4.图像尺寸：2560*1440</w:t>
            </w:r>
          </w:p>
          <w:p w14:paraId="0E5E8DF3">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5.像素：400万</w:t>
            </w:r>
          </w:p>
          <w:p w14:paraId="068DB3FA">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6.宽动态范围：120dB</w:t>
            </w:r>
          </w:p>
        </w:tc>
        <w:tc>
          <w:tcPr>
            <w:tcW w:w="1080" w:type="dxa"/>
            <w:shd w:val="clear" w:color="auto" w:fill="auto"/>
            <w:noWrap/>
            <w:vAlign w:val="center"/>
          </w:tcPr>
          <w:p w14:paraId="3201BEF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134</w:t>
            </w:r>
          </w:p>
        </w:tc>
      </w:tr>
      <w:tr w14:paraId="3B0C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1910C92A">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硬盘录像机</w:t>
            </w:r>
          </w:p>
        </w:tc>
        <w:tc>
          <w:tcPr>
            <w:tcW w:w="6345" w:type="dxa"/>
            <w:shd w:val="clear" w:color="auto" w:fill="auto"/>
            <w:noWrap/>
            <w:vAlign w:val="center"/>
          </w:tcPr>
          <w:p w14:paraId="2390573F">
            <w:pPr>
              <w:keepNext w:val="0"/>
              <w:keepLines w:val="0"/>
              <w:pageBreakBefore w:val="0"/>
              <w:widowControl/>
              <w:numPr>
                <w:ilvl w:val="0"/>
                <w:numId w:val="52"/>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监控摄像头路数：64路</w:t>
            </w:r>
          </w:p>
          <w:p w14:paraId="2C8ABFB4">
            <w:pPr>
              <w:keepNext w:val="0"/>
              <w:keepLines w:val="0"/>
              <w:pageBreakBefore w:val="0"/>
              <w:widowControl/>
              <w:numPr>
                <w:ilvl w:val="0"/>
                <w:numId w:val="52"/>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盘位数：8</w:t>
            </w:r>
          </w:p>
          <w:p w14:paraId="2F0B2A90">
            <w:pPr>
              <w:keepNext w:val="0"/>
              <w:keepLines w:val="0"/>
              <w:pageBreakBefore w:val="0"/>
              <w:widowControl/>
              <w:numPr>
                <w:ilvl w:val="0"/>
                <w:numId w:val="52"/>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压缩格式:H.265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4.网络输入带宽：320Mbps</w:t>
            </w:r>
          </w:p>
          <w:p w14:paraId="6ABCD978">
            <w:pPr>
              <w:keepNext w:val="0"/>
              <w:keepLines w:val="0"/>
              <w:pageBreakBefore w:val="0"/>
              <w:widowControl/>
              <w:numPr>
                <w:numId w:val="0"/>
              </w:numPr>
              <w:suppressLineNumbers w:val="0"/>
              <w:wordWrap/>
              <w:overflowPunct/>
              <w:topLinePunct w:val="0"/>
              <w:bidi w:val="0"/>
              <w:spacing w:line="360" w:lineRule="auto"/>
              <w:ind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5.网络输出带宽：160Mbps</w:t>
            </w:r>
          </w:p>
          <w:p w14:paraId="7C139C74">
            <w:pPr>
              <w:keepNext w:val="0"/>
              <w:keepLines w:val="0"/>
              <w:pageBreakBefore w:val="0"/>
              <w:widowControl/>
              <w:numPr>
                <w:numId w:val="0"/>
              </w:numPr>
              <w:suppressLineNumbers w:val="0"/>
              <w:wordWrap/>
              <w:overflowPunct/>
              <w:topLinePunct w:val="0"/>
              <w:bidi w:val="0"/>
              <w:spacing w:line="360" w:lineRule="auto"/>
              <w:ind w:leftChars="0"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6.视频传输标准：1路HDMIVGA</w:t>
            </w:r>
          </w:p>
        </w:tc>
        <w:tc>
          <w:tcPr>
            <w:tcW w:w="1080" w:type="dxa"/>
            <w:shd w:val="clear" w:color="auto" w:fill="auto"/>
            <w:noWrap/>
            <w:vAlign w:val="center"/>
          </w:tcPr>
          <w:p w14:paraId="0A28E07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00BA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6C75F0A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硬盘</w:t>
            </w:r>
          </w:p>
        </w:tc>
        <w:tc>
          <w:tcPr>
            <w:tcW w:w="6345" w:type="dxa"/>
            <w:shd w:val="clear" w:color="auto" w:fill="auto"/>
            <w:noWrap/>
            <w:vAlign w:val="center"/>
          </w:tcPr>
          <w:p w14:paraId="33227BAE">
            <w:pPr>
              <w:keepNext w:val="0"/>
              <w:keepLines w:val="0"/>
              <w:pageBreakBefore w:val="0"/>
              <w:widowControl/>
              <w:numPr>
                <w:ilvl w:val="0"/>
                <w:numId w:val="5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硬盘容量:8TB </w:t>
            </w:r>
          </w:p>
          <w:p w14:paraId="4050114A">
            <w:pPr>
              <w:keepNext w:val="0"/>
              <w:keepLines w:val="0"/>
              <w:pageBreakBefore w:val="0"/>
              <w:widowControl/>
              <w:numPr>
                <w:ilvl w:val="0"/>
                <w:numId w:val="5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尺寸：3.5英寸</w:t>
            </w:r>
          </w:p>
          <w:p w14:paraId="1126D656">
            <w:pPr>
              <w:keepNext w:val="0"/>
              <w:keepLines w:val="0"/>
              <w:pageBreakBefore w:val="0"/>
              <w:widowControl/>
              <w:numPr>
                <w:ilvl w:val="0"/>
                <w:numId w:val="5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硬盘转速:7200转</w:t>
            </w:r>
          </w:p>
          <w:p w14:paraId="22CBC8BF">
            <w:pPr>
              <w:keepNext w:val="0"/>
              <w:keepLines w:val="0"/>
              <w:pageBreakBefore w:val="0"/>
              <w:widowControl/>
              <w:numPr>
                <w:ilvl w:val="0"/>
                <w:numId w:val="53"/>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缓存容量:256MB</w:t>
            </w:r>
          </w:p>
        </w:tc>
        <w:tc>
          <w:tcPr>
            <w:tcW w:w="1080" w:type="dxa"/>
            <w:shd w:val="clear" w:color="auto" w:fill="auto"/>
            <w:noWrap/>
            <w:vAlign w:val="center"/>
          </w:tcPr>
          <w:p w14:paraId="7CEBBC27">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r>
      <w:tr w14:paraId="7844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734E51A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交换机</w:t>
            </w:r>
          </w:p>
        </w:tc>
        <w:tc>
          <w:tcPr>
            <w:tcW w:w="6345" w:type="dxa"/>
            <w:shd w:val="clear" w:color="auto" w:fill="auto"/>
            <w:noWrap/>
            <w:vAlign w:val="center"/>
          </w:tcPr>
          <w:p w14:paraId="7BAA9319">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1.交换机类型:以太网交换机</w:t>
            </w:r>
          </w:p>
          <w:p w14:paraId="5BA6A794">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2.传输速度：1000Mbps</w:t>
            </w:r>
          </w:p>
          <w:p w14:paraId="3C6CBE4A">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3.接口数目：48个</w:t>
            </w:r>
          </w:p>
          <w:p w14:paraId="5CAD0878">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4.交换机类型:千兆交换机</w:t>
            </w:r>
          </w:p>
        </w:tc>
        <w:tc>
          <w:tcPr>
            <w:tcW w:w="1080" w:type="dxa"/>
            <w:shd w:val="clear" w:color="auto" w:fill="auto"/>
            <w:noWrap/>
            <w:vAlign w:val="center"/>
          </w:tcPr>
          <w:p w14:paraId="647A3CA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r>
      <w:tr w14:paraId="5BF2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59F4CD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机柜</w:t>
            </w:r>
          </w:p>
        </w:tc>
        <w:tc>
          <w:tcPr>
            <w:tcW w:w="6345" w:type="dxa"/>
            <w:shd w:val="clear" w:color="auto" w:fill="auto"/>
            <w:noWrap/>
            <w:vAlign w:val="center"/>
          </w:tcPr>
          <w:p w14:paraId="090B750B">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1.高度≥22U </w:t>
            </w:r>
          </w:p>
          <w:p w14:paraId="1A111E3D">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2.长*宽*高</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1.2*0.6*1（米）</w:t>
            </w:r>
          </w:p>
          <w:p w14:paraId="5D9174C5">
            <w:pPr>
              <w:keepNext w:val="0"/>
              <w:keepLines w:val="0"/>
              <w:pageBreakBefore w:val="0"/>
              <w:widowControl/>
              <w:numPr>
                <w:numId w:val="0"/>
              </w:numPr>
              <w:suppressLineNumbers w:val="0"/>
              <w:wordWrap/>
              <w:overflowPunct/>
              <w:topLinePunct w:val="0"/>
              <w:bidi w:val="0"/>
              <w:spacing w:line="360" w:lineRule="auto"/>
              <w:ind w:right="0" w:rightChars="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3.材质：冷轧钢</w:t>
            </w:r>
          </w:p>
        </w:tc>
        <w:tc>
          <w:tcPr>
            <w:tcW w:w="1080" w:type="dxa"/>
            <w:shd w:val="clear" w:color="auto" w:fill="auto"/>
            <w:noWrap/>
            <w:vAlign w:val="center"/>
          </w:tcPr>
          <w:p w14:paraId="57760BE2">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r>
    </w:tbl>
    <w:p w14:paraId="5DAC3EF3">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EB4C058">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11.文化建设</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23E8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57B6B8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5E26B390">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67F1A81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291C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1FFEA524">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文化建设</w:t>
            </w:r>
          </w:p>
        </w:tc>
        <w:tc>
          <w:tcPr>
            <w:tcW w:w="6345" w:type="dxa"/>
            <w:shd w:val="clear" w:color="auto" w:fill="auto"/>
            <w:noWrap/>
            <w:vAlign w:val="center"/>
          </w:tcPr>
          <w:p w14:paraId="33072B3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1.包括实训基地整体文化宣传的建设、制度牌、挂画、安全标识、警示标识等</w:t>
            </w:r>
          </w:p>
        </w:tc>
        <w:tc>
          <w:tcPr>
            <w:tcW w:w="1080" w:type="dxa"/>
            <w:shd w:val="clear" w:color="auto" w:fill="auto"/>
            <w:noWrap/>
            <w:vAlign w:val="center"/>
          </w:tcPr>
          <w:p w14:paraId="2B5014E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1CF32D3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35E2D85">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12.网络布置</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330F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6BCA44F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50525F01">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63688BE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46AF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5069E29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网络布置</w:t>
            </w:r>
          </w:p>
        </w:tc>
        <w:tc>
          <w:tcPr>
            <w:tcW w:w="6345" w:type="dxa"/>
            <w:shd w:val="clear" w:color="auto" w:fill="auto"/>
            <w:noWrap/>
            <w:vAlign w:val="center"/>
          </w:tcPr>
          <w:p w14:paraId="691CA438">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1.包括实训基地整体强、弱电和网络监控的布线</w:t>
            </w:r>
          </w:p>
        </w:tc>
        <w:tc>
          <w:tcPr>
            <w:tcW w:w="1080" w:type="dxa"/>
            <w:shd w:val="clear" w:color="auto" w:fill="auto"/>
            <w:noWrap/>
            <w:vAlign w:val="center"/>
          </w:tcPr>
          <w:p w14:paraId="798934B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414A2B61">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D48135B">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13.空调系统</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55E8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2D0637E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629628A9">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7E81752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1622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68568F7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空调</w:t>
            </w:r>
          </w:p>
        </w:tc>
        <w:tc>
          <w:tcPr>
            <w:tcW w:w="6345" w:type="dxa"/>
            <w:shd w:val="clear" w:color="auto" w:fill="auto"/>
            <w:noWrap/>
            <w:vAlign w:val="center"/>
          </w:tcPr>
          <w:p w14:paraId="56B2DA46">
            <w:pPr>
              <w:keepNext w:val="0"/>
              <w:keepLines w:val="0"/>
              <w:pageBreakBefore w:val="0"/>
              <w:widowControl/>
              <w:numPr>
                <w:ilvl w:val="0"/>
                <w:numId w:val="54"/>
              </w:numPr>
              <w:suppressLineNumbers w:val="0"/>
              <w:wordWrap/>
              <w:overflowPunct/>
              <w:topLinePunct w:val="0"/>
              <w:bidi w:val="0"/>
              <w:spacing w:line="360" w:lineRule="auto"/>
              <w:ind w:left="4080" w:leftChars="0" w:right="0" w:hanging="4080" w:hangingChars="170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能效等级：不高于2级能效            </w:t>
            </w:r>
          </w:p>
          <w:p w14:paraId="41128836">
            <w:pPr>
              <w:keepNext w:val="0"/>
              <w:keepLines w:val="0"/>
              <w:pageBreakBefore w:val="0"/>
              <w:widowControl/>
              <w:numPr>
                <w:ilvl w:val="0"/>
                <w:numId w:val="54"/>
              </w:numPr>
              <w:suppressLineNumbers w:val="0"/>
              <w:wordWrap/>
              <w:overflowPunct/>
              <w:topLinePunct w:val="0"/>
              <w:bidi w:val="0"/>
              <w:spacing w:line="360" w:lineRule="auto"/>
              <w:ind w:left="4080" w:leftChars="0" w:right="0" w:hanging="4080" w:hangingChars="170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匹数：5匹及以上</w:t>
            </w:r>
          </w:p>
          <w:p w14:paraId="5A69F1C5">
            <w:pPr>
              <w:keepNext w:val="0"/>
              <w:keepLines w:val="0"/>
              <w:pageBreakBefore w:val="0"/>
              <w:widowControl/>
              <w:numPr>
                <w:ilvl w:val="0"/>
                <w:numId w:val="54"/>
              </w:numPr>
              <w:suppressLineNumbers w:val="0"/>
              <w:wordWrap/>
              <w:overflowPunct/>
              <w:topLinePunct w:val="0"/>
              <w:bidi w:val="0"/>
              <w:spacing w:line="360" w:lineRule="auto"/>
              <w:ind w:left="4080" w:leftChars="0" w:right="0" w:hanging="4080" w:hangingChars="170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模式：变频</w:t>
            </w:r>
          </w:p>
          <w:p w14:paraId="45BDB5B3">
            <w:pPr>
              <w:keepNext w:val="0"/>
              <w:keepLines w:val="0"/>
              <w:pageBreakBefore w:val="0"/>
              <w:widowControl/>
              <w:numPr>
                <w:ilvl w:val="0"/>
                <w:numId w:val="54"/>
              </w:numPr>
              <w:suppressLineNumbers w:val="0"/>
              <w:wordWrap/>
              <w:overflowPunct/>
              <w:topLinePunct w:val="0"/>
              <w:bidi w:val="0"/>
              <w:spacing w:line="360" w:lineRule="auto"/>
              <w:ind w:left="4080" w:leftChars="0" w:right="0" w:hanging="4080" w:hangingChars="170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冷暖类型：冷暖</w:t>
            </w:r>
          </w:p>
          <w:p w14:paraId="486630E2">
            <w:pPr>
              <w:keepNext w:val="0"/>
              <w:keepLines w:val="0"/>
              <w:pageBreakBefore w:val="0"/>
              <w:widowControl/>
              <w:numPr>
                <w:ilvl w:val="0"/>
                <w:numId w:val="54"/>
              </w:numPr>
              <w:suppressLineNumbers w:val="0"/>
              <w:wordWrap/>
              <w:overflowPunct/>
              <w:topLinePunct w:val="0"/>
              <w:bidi w:val="0"/>
              <w:spacing w:line="360" w:lineRule="auto"/>
              <w:ind w:left="4080" w:leftChars="0" w:right="0" w:hanging="4080" w:hangingChars="170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类型：立柜式</w:t>
            </w:r>
          </w:p>
        </w:tc>
        <w:tc>
          <w:tcPr>
            <w:tcW w:w="1080" w:type="dxa"/>
            <w:shd w:val="clear" w:color="auto" w:fill="auto"/>
            <w:noWrap/>
            <w:vAlign w:val="center"/>
          </w:tcPr>
          <w:p w14:paraId="7AD63D0F">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r>
      <w:tr w14:paraId="1DA3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68442D1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空调</w:t>
            </w:r>
          </w:p>
        </w:tc>
        <w:tc>
          <w:tcPr>
            <w:tcW w:w="6345" w:type="dxa"/>
            <w:shd w:val="clear" w:color="auto" w:fill="auto"/>
            <w:noWrap/>
            <w:vAlign w:val="center"/>
          </w:tcPr>
          <w:p w14:paraId="20760D01">
            <w:pPr>
              <w:keepNext w:val="0"/>
              <w:keepLines w:val="0"/>
              <w:pageBreakBefore w:val="0"/>
              <w:widowControl/>
              <w:numPr>
                <w:ilvl w:val="0"/>
                <w:numId w:val="55"/>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能效等级：不高于3级能效</w:t>
            </w:r>
          </w:p>
          <w:p w14:paraId="11191BE7">
            <w:pPr>
              <w:keepNext w:val="0"/>
              <w:keepLines w:val="0"/>
              <w:pageBreakBefore w:val="0"/>
              <w:widowControl/>
              <w:numPr>
                <w:ilvl w:val="0"/>
                <w:numId w:val="55"/>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模式：变频</w:t>
            </w:r>
          </w:p>
          <w:p w14:paraId="6C3CAA7B">
            <w:pPr>
              <w:keepNext w:val="0"/>
              <w:keepLines w:val="0"/>
              <w:pageBreakBefore w:val="0"/>
              <w:widowControl/>
              <w:numPr>
                <w:ilvl w:val="0"/>
                <w:numId w:val="55"/>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匹数：3匹</w:t>
            </w:r>
          </w:p>
          <w:p w14:paraId="16410ABC">
            <w:pPr>
              <w:keepNext w:val="0"/>
              <w:keepLines w:val="0"/>
              <w:pageBreakBefore w:val="0"/>
              <w:widowControl/>
              <w:numPr>
                <w:ilvl w:val="0"/>
                <w:numId w:val="55"/>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冷暖类型：冷暖</w:t>
            </w:r>
          </w:p>
          <w:p w14:paraId="768288A7">
            <w:pPr>
              <w:keepNext w:val="0"/>
              <w:keepLines w:val="0"/>
              <w:pageBreakBefore w:val="0"/>
              <w:widowControl/>
              <w:numPr>
                <w:ilvl w:val="0"/>
                <w:numId w:val="55"/>
              </w:numPr>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类型：立柜式</w:t>
            </w:r>
          </w:p>
        </w:tc>
        <w:tc>
          <w:tcPr>
            <w:tcW w:w="1080" w:type="dxa"/>
            <w:shd w:val="clear" w:color="auto" w:fill="auto"/>
            <w:noWrap/>
            <w:vAlign w:val="center"/>
          </w:tcPr>
          <w:p w14:paraId="7EA73CE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r>
    </w:tbl>
    <w:p w14:paraId="32B8630B">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ABF7FD4">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14.场地改造、装修</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21EA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3023023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467FE58D">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32E24F12">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1A63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03C6757C">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装修改造</w:t>
            </w:r>
          </w:p>
        </w:tc>
        <w:tc>
          <w:tcPr>
            <w:tcW w:w="6345" w:type="dxa"/>
            <w:shd w:val="clear" w:color="auto" w:fill="auto"/>
            <w:noWrap/>
            <w:vAlign w:val="center"/>
          </w:tcPr>
          <w:p w14:paraId="25809A2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1.根据实训基地规划布局进行场地的环境改造</w:t>
            </w:r>
          </w:p>
        </w:tc>
        <w:tc>
          <w:tcPr>
            <w:tcW w:w="1080" w:type="dxa"/>
            <w:shd w:val="clear" w:color="auto" w:fill="auto"/>
            <w:noWrap/>
            <w:vAlign w:val="center"/>
          </w:tcPr>
          <w:p w14:paraId="7DDA1823">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4A4E21D9">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80F161D">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677EAF63">
      <w:pPr>
        <w:pStyle w:val="3"/>
        <w:pageBreakBefore w:val="0"/>
        <w:wordWrap/>
        <w:overflowPunct/>
        <w:topLinePunct w:val="0"/>
        <w:bidi w:val="0"/>
        <w:spacing w:before="0" w:beforeLines="0" w:after="0" w:afterLines="0"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课程体系</w:t>
      </w:r>
    </w:p>
    <w:p w14:paraId="74AA6548">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各管理系统</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0E2B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000721A7">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385FBABF">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24A47BE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75D3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7801F138">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各管理系统</w:t>
            </w:r>
          </w:p>
        </w:tc>
        <w:tc>
          <w:tcPr>
            <w:tcW w:w="6345" w:type="dxa"/>
            <w:shd w:val="clear" w:color="auto" w:fill="auto"/>
            <w:noWrap/>
            <w:vAlign w:val="center"/>
          </w:tcPr>
          <w:p w14:paraId="04EADAF9">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根据情况定制</w:t>
            </w:r>
          </w:p>
        </w:tc>
        <w:tc>
          <w:tcPr>
            <w:tcW w:w="1080" w:type="dxa"/>
            <w:shd w:val="clear" w:color="auto" w:fill="auto"/>
            <w:noWrap/>
            <w:vAlign w:val="center"/>
          </w:tcPr>
          <w:p w14:paraId="2DB8E091">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6B4D9987">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p w14:paraId="214CCD45">
      <w:pPr>
        <w:pStyle w:val="2"/>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课程设计、管理制度设计</w:t>
      </w:r>
    </w:p>
    <w:tbl>
      <w:tblPr>
        <w:tblStyle w:val="9"/>
        <w:tblW w:w="91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80"/>
        <w:gridCol w:w="6345"/>
        <w:gridCol w:w="1080"/>
      </w:tblGrid>
      <w:tr w14:paraId="063F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80" w:type="dxa"/>
            <w:shd w:val="clear" w:color="auto" w:fill="auto"/>
            <w:noWrap/>
            <w:vAlign w:val="center"/>
          </w:tcPr>
          <w:p w14:paraId="1DE2388B">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名称</w:t>
            </w:r>
          </w:p>
        </w:tc>
        <w:tc>
          <w:tcPr>
            <w:tcW w:w="6345" w:type="dxa"/>
            <w:shd w:val="clear" w:color="auto" w:fill="auto"/>
            <w:noWrap/>
            <w:vAlign w:val="center"/>
          </w:tcPr>
          <w:p w14:paraId="6CAE996C">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参数</w:t>
            </w:r>
          </w:p>
        </w:tc>
        <w:tc>
          <w:tcPr>
            <w:tcW w:w="1080" w:type="dxa"/>
            <w:shd w:val="clear" w:color="auto" w:fill="auto"/>
            <w:noWrap/>
            <w:vAlign w:val="center"/>
          </w:tcPr>
          <w:p w14:paraId="1E0B4EC4">
            <w:pPr>
              <w:keepNext w:val="0"/>
              <w:keepLines w:val="0"/>
              <w:pageBreakBefore w:val="0"/>
              <w:widowControl/>
              <w:suppressLineNumbers w:val="0"/>
              <w:wordWrap/>
              <w:overflowPunct/>
              <w:topLinePunct w:val="0"/>
              <w:bidi w:val="0"/>
              <w:spacing w:line="360" w:lineRule="auto"/>
              <w:ind w:left="0" w:leftChars="0" w:right="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r>
      <w:tr w14:paraId="181A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shd w:val="clear" w:color="auto" w:fill="auto"/>
            <w:noWrap/>
            <w:vAlign w:val="center"/>
          </w:tcPr>
          <w:p w14:paraId="6D05B88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课程设计、管理制度设计</w:t>
            </w:r>
          </w:p>
        </w:tc>
        <w:tc>
          <w:tcPr>
            <w:tcW w:w="6345" w:type="dxa"/>
            <w:shd w:val="clear" w:color="auto" w:fill="auto"/>
            <w:noWrap/>
            <w:vAlign w:val="center"/>
          </w:tcPr>
          <w:p w14:paraId="13A34810">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根据情况定制</w:t>
            </w:r>
          </w:p>
        </w:tc>
        <w:tc>
          <w:tcPr>
            <w:tcW w:w="1080" w:type="dxa"/>
            <w:shd w:val="clear" w:color="auto" w:fill="auto"/>
            <w:noWrap/>
            <w:vAlign w:val="center"/>
          </w:tcPr>
          <w:p w14:paraId="3521D8BE">
            <w:pPr>
              <w:keepNext w:val="0"/>
              <w:keepLines w:val="0"/>
              <w:pageBreakBefore w:val="0"/>
              <w:widowControl/>
              <w:suppressLineNumbers w:val="0"/>
              <w:wordWrap/>
              <w:overflowPunct/>
              <w:topLinePunct w:val="0"/>
              <w:bidi w:val="0"/>
              <w:spacing w:line="360" w:lineRule="auto"/>
              <w:ind w:left="0" w:leftChars="0" w:right="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4B2491C6">
      <w:pPr>
        <w:pageBreakBefore w:val="0"/>
        <w:wordWrap/>
        <w:overflowPunct/>
        <w:topLinePunct w:val="0"/>
        <w:bidi w:val="0"/>
        <w:spacing w:line="360" w:lineRule="auto"/>
        <w:ind w:left="0" w:leftChars="0" w:right="0"/>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35ED7"/>
    <w:multiLevelType w:val="singleLevel"/>
    <w:tmpl w:val="80A35ED7"/>
    <w:lvl w:ilvl="0" w:tentative="0">
      <w:start w:val="1"/>
      <w:numFmt w:val="decimal"/>
      <w:suff w:val="nothing"/>
      <w:lvlText w:val="%1、"/>
      <w:lvlJc w:val="left"/>
    </w:lvl>
  </w:abstractNum>
  <w:abstractNum w:abstractNumId="1">
    <w:nsid w:val="858444D9"/>
    <w:multiLevelType w:val="singleLevel"/>
    <w:tmpl w:val="858444D9"/>
    <w:lvl w:ilvl="0" w:tentative="0">
      <w:start w:val="1"/>
      <w:numFmt w:val="decimal"/>
      <w:suff w:val="nothing"/>
      <w:lvlText w:val="%1、"/>
      <w:lvlJc w:val="left"/>
    </w:lvl>
  </w:abstractNum>
  <w:abstractNum w:abstractNumId="2">
    <w:nsid w:val="87D4FF5B"/>
    <w:multiLevelType w:val="singleLevel"/>
    <w:tmpl w:val="87D4FF5B"/>
    <w:lvl w:ilvl="0" w:tentative="0">
      <w:start w:val="1"/>
      <w:numFmt w:val="decimal"/>
      <w:lvlText w:val="%1."/>
      <w:lvlJc w:val="left"/>
      <w:pPr>
        <w:tabs>
          <w:tab w:val="left" w:pos="312"/>
        </w:tabs>
      </w:pPr>
    </w:lvl>
  </w:abstractNum>
  <w:abstractNum w:abstractNumId="3">
    <w:nsid w:val="898C00E3"/>
    <w:multiLevelType w:val="singleLevel"/>
    <w:tmpl w:val="898C00E3"/>
    <w:lvl w:ilvl="0" w:tentative="0">
      <w:start w:val="1"/>
      <w:numFmt w:val="decimal"/>
      <w:lvlText w:val="%1."/>
      <w:lvlJc w:val="left"/>
      <w:pPr>
        <w:tabs>
          <w:tab w:val="left" w:pos="312"/>
        </w:tabs>
      </w:pPr>
    </w:lvl>
  </w:abstractNum>
  <w:abstractNum w:abstractNumId="4">
    <w:nsid w:val="8EBBFED9"/>
    <w:multiLevelType w:val="singleLevel"/>
    <w:tmpl w:val="8EBBFED9"/>
    <w:lvl w:ilvl="0" w:tentative="0">
      <w:start w:val="1"/>
      <w:numFmt w:val="chineseCounting"/>
      <w:suff w:val="nothing"/>
      <w:lvlText w:val="%1、"/>
      <w:lvlJc w:val="left"/>
      <w:rPr>
        <w:rFonts w:hint="eastAsia"/>
      </w:rPr>
    </w:lvl>
  </w:abstractNum>
  <w:abstractNum w:abstractNumId="5">
    <w:nsid w:val="8F69C35B"/>
    <w:multiLevelType w:val="singleLevel"/>
    <w:tmpl w:val="8F69C35B"/>
    <w:lvl w:ilvl="0" w:tentative="0">
      <w:start w:val="1"/>
      <w:numFmt w:val="decimal"/>
      <w:suff w:val="nothing"/>
      <w:lvlText w:val="%1、"/>
      <w:lvlJc w:val="left"/>
    </w:lvl>
  </w:abstractNum>
  <w:abstractNum w:abstractNumId="6">
    <w:nsid w:val="938B8839"/>
    <w:multiLevelType w:val="singleLevel"/>
    <w:tmpl w:val="938B8839"/>
    <w:lvl w:ilvl="0" w:tentative="0">
      <w:start w:val="1"/>
      <w:numFmt w:val="decimal"/>
      <w:lvlText w:val="%1."/>
      <w:lvlJc w:val="left"/>
      <w:pPr>
        <w:tabs>
          <w:tab w:val="left" w:pos="312"/>
        </w:tabs>
      </w:pPr>
    </w:lvl>
  </w:abstractNum>
  <w:abstractNum w:abstractNumId="7">
    <w:nsid w:val="954B7333"/>
    <w:multiLevelType w:val="singleLevel"/>
    <w:tmpl w:val="954B7333"/>
    <w:lvl w:ilvl="0" w:tentative="0">
      <w:start w:val="1"/>
      <w:numFmt w:val="decimal"/>
      <w:lvlText w:val="%1."/>
      <w:lvlJc w:val="left"/>
      <w:pPr>
        <w:tabs>
          <w:tab w:val="left" w:pos="312"/>
        </w:tabs>
      </w:pPr>
    </w:lvl>
  </w:abstractNum>
  <w:abstractNum w:abstractNumId="8">
    <w:nsid w:val="97E2B49A"/>
    <w:multiLevelType w:val="singleLevel"/>
    <w:tmpl w:val="97E2B49A"/>
    <w:lvl w:ilvl="0" w:tentative="0">
      <w:start w:val="1"/>
      <w:numFmt w:val="decimal"/>
      <w:suff w:val="nothing"/>
      <w:lvlText w:val="%1、"/>
      <w:lvlJc w:val="left"/>
    </w:lvl>
  </w:abstractNum>
  <w:abstractNum w:abstractNumId="9">
    <w:nsid w:val="9B0D4FB0"/>
    <w:multiLevelType w:val="singleLevel"/>
    <w:tmpl w:val="9B0D4FB0"/>
    <w:lvl w:ilvl="0" w:tentative="0">
      <w:start w:val="1"/>
      <w:numFmt w:val="decimal"/>
      <w:suff w:val="nothing"/>
      <w:lvlText w:val="%1、"/>
      <w:lvlJc w:val="left"/>
    </w:lvl>
  </w:abstractNum>
  <w:abstractNum w:abstractNumId="10">
    <w:nsid w:val="9CE97E61"/>
    <w:multiLevelType w:val="singleLevel"/>
    <w:tmpl w:val="9CE97E61"/>
    <w:lvl w:ilvl="0" w:tentative="0">
      <w:start w:val="1"/>
      <w:numFmt w:val="decimal"/>
      <w:suff w:val="nothing"/>
      <w:lvlText w:val="%1、"/>
      <w:lvlJc w:val="left"/>
    </w:lvl>
  </w:abstractNum>
  <w:abstractNum w:abstractNumId="11">
    <w:nsid w:val="9D43B2A7"/>
    <w:multiLevelType w:val="singleLevel"/>
    <w:tmpl w:val="9D43B2A7"/>
    <w:lvl w:ilvl="0" w:tentative="0">
      <w:start w:val="1"/>
      <w:numFmt w:val="decimal"/>
      <w:suff w:val="nothing"/>
      <w:lvlText w:val="%1、"/>
      <w:lvlJc w:val="left"/>
    </w:lvl>
  </w:abstractNum>
  <w:abstractNum w:abstractNumId="12">
    <w:nsid w:val="A369DBD0"/>
    <w:multiLevelType w:val="singleLevel"/>
    <w:tmpl w:val="A369DBD0"/>
    <w:lvl w:ilvl="0" w:tentative="0">
      <w:start w:val="1"/>
      <w:numFmt w:val="decimal"/>
      <w:lvlText w:val="%1."/>
      <w:lvlJc w:val="left"/>
      <w:pPr>
        <w:tabs>
          <w:tab w:val="left" w:pos="312"/>
        </w:tabs>
      </w:pPr>
    </w:lvl>
  </w:abstractNum>
  <w:abstractNum w:abstractNumId="13">
    <w:nsid w:val="B1E76E5C"/>
    <w:multiLevelType w:val="singleLevel"/>
    <w:tmpl w:val="B1E76E5C"/>
    <w:lvl w:ilvl="0" w:tentative="0">
      <w:start w:val="1"/>
      <w:numFmt w:val="decimal"/>
      <w:lvlText w:val="%1."/>
      <w:lvlJc w:val="left"/>
      <w:pPr>
        <w:tabs>
          <w:tab w:val="left" w:pos="312"/>
        </w:tabs>
      </w:pPr>
    </w:lvl>
  </w:abstractNum>
  <w:abstractNum w:abstractNumId="14">
    <w:nsid w:val="B90EE4BB"/>
    <w:multiLevelType w:val="singleLevel"/>
    <w:tmpl w:val="B90EE4BB"/>
    <w:lvl w:ilvl="0" w:tentative="0">
      <w:start w:val="1"/>
      <w:numFmt w:val="decimal"/>
      <w:lvlText w:val="%1."/>
      <w:lvlJc w:val="left"/>
      <w:pPr>
        <w:tabs>
          <w:tab w:val="left" w:pos="312"/>
        </w:tabs>
      </w:pPr>
    </w:lvl>
  </w:abstractNum>
  <w:abstractNum w:abstractNumId="15">
    <w:nsid w:val="BEB6218E"/>
    <w:multiLevelType w:val="singleLevel"/>
    <w:tmpl w:val="BEB6218E"/>
    <w:lvl w:ilvl="0" w:tentative="0">
      <w:start w:val="1"/>
      <w:numFmt w:val="decimal"/>
      <w:lvlText w:val="%1."/>
      <w:lvlJc w:val="left"/>
      <w:pPr>
        <w:tabs>
          <w:tab w:val="left" w:pos="312"/>
        </w:tabs>
      </w:pPr>
    </w:lvl>
  </w:abstractNum>
  <w:abstractNum w:abstractNumId="16">
    <w:nsid w:val="C1A7DE42"/>
    <w:multiLevelType w:val="singleLevel"/>
    <w:tmpl w:val="C1A7DE42"/>
    <w:lvl w:ilvl="0" w:tentative="0">
      <w:start w:val="1"/>
      <w:numFmt w:val="decimal"/>
      <w:lvlText w:val="%1."/>
      <w:lvlJc w:val="left"/>
      <w:pPr>
        <w:tabs>
          <w:tab w:val="left" w:pos="312"/>
        </w:tabs>
      </w:pPr>
    </w:lvl>
  </w:abstractNum>
  <w:abstractNum w:abstractNumId="17">
    <w:nsid w:val="C45B0A2E"/>
    <w:multiLevelType w:val="singleLevel"/>
    <w:tmpl w:val="C45B0A2E"/>
    <w:lvl w:ilvl="0" w:tentative="0">
      <w:start w:val="1"/>
      <w:numFmt w:val="decimal"/>
      <w:suff w:val="nothing"/>
      <w:lvlText w:val="%1、"/>
      <w:lvlJc w:val="left"/>
    </w:lvl>
  </w:abstractNum>
  <w:abstractNum w:abstractNumId="18">
    <w:nsid w:val="C4F76A20"/>
    <w:multiLevelType w:val="singleLevel"/>
    <w:tmpl w:val="C4F76A20"/>
    <w:lvl w:ilvl="0" w:tentative="0">
      <w:start w:val="1"/>
      <w:numFmt w:val="decimal"/>
      <w:suff w:val="nothing"/>
      <w:lvlText w:val="%1、"/>
      <w:lvlJc w:val="left"/>
    </w:lvl>
  </w:abstractNum>
  <w:abstractNum w:abstractNumId="19">
    <w:nsid w:val="C789A04D"/>
    <w:multiLevelType w:val="singleLevel"/>
    <w:tmpl w:val="C789A04D"/>
    <w:lvl w:ilvl="0" w:tentative="0">
      <w:start w:val="1"/>
      <w:numFmt w:val="decimal"/>
      <w:suff w:val="nothing"/>
      <w:lvlText w:val="%1、"/>
      <w:lvlJc w:val="left"/>
    </w:lvl>
  </w:abstractNum>
  <w:abstractNum w:abstractNumId="20">
    <w:nsid w:val="CF52C3A1"/>
    <w:multiLevelType w:val="singleLevel"/>
    <w:tmpl w:val="CF52C3A1"/>
    <w:lvl w:ilvl="0" w:tentative="0">
      <w:start w:val="1"/>
      <w:numFmt w:val="decimal"/>
      <w:suff w:val="nothing"/>
      <w:lvlText w:val="%1、"/>
      <w:lvlJc w:val="left"/>
    </w:lvl>
  </w:abstractNum>
  <w:abstractNum w:abstractNumId="21">
    <w:nsid w:val="D14E31F8"/>
    <w:multiLevelType w:val="singleLevel"/>
    <w:tmpl w:val="D14E31F8"/>
    <w:lvl w:ilvl="0" w:tentative="0">
      <w:start w:val="1"/>
      <w:numFmt w:val="decimal"/>
      <w:suff w:val="nothing"/>
      <w:lvlText w:val="%1、"/>
      <w:lvlJc w:val="left"/>
    </w:lvl>
  </w:abstractNum>
  <w:abstractNum w:abstractNumId="22">
    <w:nsid w:val="DA76E9EE"/>
    <w:multiLevelType w:val="singleLevel"/>
    <w:tmpl w:val="DA76E9EE"/>
    <w:lvl w:ilvl="0" w:tentative="0">
      <w:start w:val="1"/>
      <w:numFmt w:val="decimal"/>
      <w:suff w:val="nothing"/>
      <w:lvlText w:val="%1、"/>
      <w:lvlJc w:val="left"/>
    </w:lvl>
  </w:abstractNum>
  <w:abstractNum w:abstractNumId="23">
    <w:nsid w:val="DEEA2CDC"/>
    <w:multiLevelType w:val="singleLevel"/>
    <w:tmpl w:val="DEEA2CDC"/>
    <w:lvl w:ilvl="0" w:tentative="0">
      <w:start w:val="1"/>
      <w:numFmt w:val="decimal"/>
      <w:suff w:val="nothing"/>
      <w:lvlText w:val="%1、"/>
      <w:lvlJc w:val="left"/>
    </w:lvl>
  </w:abstractNum>
  <w:abstractNum w:abstractNumId="24">
    <w:nsid w:val="E12C30AD"/>
    <w:multiLevelType w:val="singleLevel"/>
    <w:tmpl w:val="E12C30AD"/>
    <w:lvl w:ilvl="0" w:tentative="0">
      <w:start w:val="1"/>
      <w:numFmt w:val="decimal"/>
      <w:suff w:val="nothing"/>
      <w:lvlText w:val="%1、"/>
      <w:lvlJc w:val="left"/>
    </w:lvl>
  </w:abstractNum>
  <w:abstractNum w:abstractNumId="25">
    <w:nsid w:val="EBC478AB"/>
    <w:multiLevelType w:val="singleLevel"/>
    <w:tmpl w:val="EBC478AB"/>
    <w:lvl w:ilvl="0" w:tentative="0">
      <w:start w:val="1"/>
      <w:numFmt w:val="decimal"/>
      <w:suff w:val="nothing"/>
      <w:lvlText w:val="%1、"/>
      <w:lvlJc w:val="left"/>
    </w:lvl>
  </w:abstractNum>
  <w:abstractNum w:abstractNumId="26">
    <w:nsid w:val="ED35D599"/>
    <w:multiLevelType w:val="singleLevel"/>
    <w:tmpl w:val="ED35D599"/>
    <w:lvl w:ilvl="0" w:tentative="0">
      <w:start w:val="1"/>
      <w:numFmt w:val="decimal"/>
      <w:lvlText w:val="%1."/>
      <w:lvlJc w:val="left"/>
      <w:pPr>
        <w:tabs>
          <w:tab w:val="left" w:pos="312"/>
        </w:tabs>
      </w:pPr>
    </w:lvl>
  </w:abstractNum>
  <w:abstractNum w:abstractNumId="27">
    <w:nsid w:val="ED4ACB0F"/>
    <w:multiLevelType w:val="singleLevel"/>
    <w:tmpl w:val="ED4ACB0F"/>
    <w:lvl w:ilvl="0" w:tentative="0">
      <w:start w:val="1"/>
      <w:numFmt w:val="decimal"/>
      <w:suff w:val="nothing"/>
      <w:lvlText w:val="%1、"/>
      <w:lvlJc w:val="left"/>
    </w:lvl>
  </w:abstractNum>
  <w:abstractNum w:abstractNumId="28">
    <w:nsid w:val="EF3F1BB2"/>
    <w:multiLevelType w:val="singleLevel"/>
    <w:tmpl w:val="EF3F1BB2"/>
    <w:lvl w:ilvl="0" w:tentative="0">
      <w:start w:val="1"/>
      <w:numFmt w:val="decimal"/>
      <w:suff w:val="nothing"/>
      <w:lvlText w:val="%1、"/>
      <w:lvlJc w:val="left"/>
    </w:lvl>
  </w:abstractNum>
  <w:abstractNum w:abstractNumId="29">
    <w:nsid w:val="F12F1C0F"/>
    <w:multiLevelType w:val="singleLevel"/>
    <w:tmpl w:val="F12F1C0F"/>
    <w:lvl w:ilvl="0" w:tentative="0">
      <w:start w:val="1"/>
      <w:numFmt w:val="decimal"/>
      <w:lvlText w:val="%1."/>
      <w:lvlJc w:val="left"/>
      <w:pPr>
        <w:tabs>
          <w:tab w:val="left" w:pos="312"/>
        </w:tabs>
      </w:pPr>
    </w:lvl>
  </w:abstractNum>
  <w:abstractNum w:abstractNumId="30">
    <w:nsid w:val="084F3C75"/>
    <w:multiLevelType w:val="singleLevel"/>
    <w:tmpl w:val="084F3C75"/>
    <w:lvl w:ilvl="0" w:tentative="0">
      <w:start w:val="1"/>
      <w:numFmt w:val="decimal"/>
      <w:lvlText w:val="%1."/>
      <w:lvlJc w:val="left"/>
      <w:pPr>
        <w:tabs>
          <w:tab w:val="left" w:pos="312"/>
        </w:tabs>
      </w:pPr>
    </w:lvl>
  </w:abstractNum>
  <w:abstractNum w:abstractNumId="31">
    <w:nsid w:val="0E95E41C"/>
    <w:multiLevelType w:val="singleLevel"/>
    <w:tmpl w:val="0E95E41C"/>
    <w:lvl w:ilvl="0" w:tentative="0">
      <w:start w:val="1"/>
      <w:numFmt w:val="decimal"/>
      <w:suff w:val="nothing"/>
      <w:lvlText w:val="%1、"/>
      <w:lvlJc w:val="left"/>
    </w:lvl>
  </w:abstractNum>
  <w:abstractNum w:abstractNumId="32">
    <w:nsid w:val="117A0E6F"/>
    <w:multiLevelType w:val="singleLevel"/>
    <w:tmpl w:val="117A0E6F"/>
    <w:lvl w:ilvl="0" w:tentative="0">
      <w:start w:val="1"/>
      <w:numFmt w:val="decimal"/>
      <w:suff w:val="nothing"/>
      <w:lvlText w:val="%1、"/>
      <w:lvlJc w:val="left"/>
    </w:lvl>
  </w:abstractNum>
  <w:abstractNum w:abstractNumId="33">
    <w:nsid w:val="13B0A4F6"/>
    <w:multiLevelType w:val="singleLevel"/>
    <w:tmpl w:val="13B0A4F6"/>
    <w:lvl w:ilvl="0" w:tentative="0">
      <w:start w:val="1"/>
      <w:numFmt w:val="decimal"/>
      <w:suff w:val="nothing"/>
      <w:lvlText w:val="%1、"/>
      <w:lvlJc w:val="left"/>
    </w:lvl>
  </w:abstractNum>
  <w:abstractNum w:abstractNumId="34">
    <w:nsid w:val="141EDD65"/>
    <w:multiLevelType w:val="singleLevel"/>
    <w:tmpl w:val="141EDD65"/>
    <w:lvl w:ilvl="0" w:tentative="0">
      <w:start w:val="1"/>
      <w:numFmt w:val="decimal"/>
      <w:suff w:val="nothing"/>
      <w:lvlText w:val="%1、"/>
      <w:lvlJc w:val="left"/>
    </w:lvl>
  </w:abstractNum>
  <w:abstractNum w:abstractNumId="35">
    <w:nsid w:val="145EAA9A"/>
    <w:multiLevelType w:val="singleLevel"/>
    <w:tmpl w:val="145EAA9A"/>
    <w:lvl w:ilvl="0" w:tentative="0">
      <w:start w:val="1"/>
      <w:numFmt w:val="decimal"/>
      <w:lvlText w:val="%1."/>
      <w:lvlJc w:val="left"/>
      <w:pPr>
        <w:tabs>
          <w:tab w:val="left" w:pos="312"/>
        </w:tabs>
      </w:pPr>
    </w:lvl>
  </w:abstractNum>
  <w:abstractNum w:abstractNumId="36">
    <w:nsid w:val="15EC8DE4"/>
    <w:multiLevelType w:val="singleLevel"/>
    <w:tmpl w:val="15EC8DE4"/>
    <w:lvl w:ilvl="0" w:tentative="0">
      <w:start w:val="1"/>
      <w:numFmt w:val="decimal"/>
      <w:suff w:val="nothing"/>
      <w:lvlText w:val="%1、"/>
      <w:lvlJc w:val="left"/>
    </w:lvl>
  </w:abstractNum>
  <w:abstractNum w:abstractNumId="37">
    <w:nsid w:val="1EC9DA67"/>
    <w:multiLevelType w:val="singleLevel"/>
    <w:tmpl w:val="1EC9DA67"/>
    <w:lvl w:ilvl="0" w:tentative="0">
      <w:start w:val="1"/>
      <w:numFmt w:val="decimal"/>
      <w:lvlText w:val="%1."/>
      <w:lvlJc w:val="left"/>
      <w:pPr>
        <w:tabs>
          <w:tab w:val="left" w:pos="312"/>
        </w:tabs>
      </w:pPr>
    </w:lvl>
  </w:abstractNum>
  <w:abstractNum w:abstractNumId="38">
    <w:nsid w:val="20D452D6"/>
    <w:multiLevelType w:val="singleLevel"/>
    <w:tmpl w:val="20D452D6"/>
    <w:lvl w:ilvl="0" w:tentative="0">
      <w:start w:val="1"/>
      <w:numFmt w:val="decimal"/>
      <w:suff w:val="nothing"/>
      <w:lvlText w:val="%1、"/>
      <w:lvlJc w:val="left"/>
    </w:lvl>
  </w:abstractNum>
  <w:abstractNum w:abstractNumId="39">
    <w:nsid w:val="2101CD7C"/>
    <w:multiLevelType w:val="singleLevel"/>
    <w:tmpl w:val="2101CD7C"/>
    <w:lvl w:ilvl="0" w:tentative="0">
      <w:start w:val="1"/>
      <w:numFmt w:val="decimal"/>
      <w:suff w:val="nothing"/>
      <w:lvlText w:val="%1、"/>
      <w:lvlJc w:val="left"/>
    </w:lvl>
  </w:abstractNum>
  <w:abstractNum w:abstractNumId="40">
    <w:nsid w:val="27FEBB50"/>
    <w:multiLevelType w:val="singleLevel"/>
    <w:tmpl w:val="27FEBB50"/>
    <w:lvl w:ilvl="0" w:tentative="0">
      <w:start w:val="1"/>
      <w:numFmt w:val="decimal"/>
      <w:lvlText w:val="%1."/>
      <w:lvlJc w:val="left"/>
      <w:pPr>
        <w:tabs>
          <w:tab w:val="left" w:pos="312"/>
        </w:tabs>
      </w:pPr>
    </w:lvl>
  </w:abstractNum>
  <w:abstractNum w:abstractNumId="41">
    <w:nsid w:val="33756E36"/>
    <w:multiLevelType w:val="singleLevel"/>
    <w:tmpl w:val="33756E36"/>
    <w:lvl w:ilvl="0" w:tentative="0">
      <w:start w:val="1"/>
      <w:numFmt w:val="decimal"/>
      <w:suff w:val="nothing"/>
      <w:lvlText w:val="%1、"/>
      <w:lvlJc w:val="left"/>
    </w:lvl>
  </w:abstractNum>
  <w:abstractNum w:abstractNumId="42">
    <w:nsid w:val="34EBDCF9"/>
    <w:multiLevelType w:val="singleLevel"/>
    <w:tmpl w:val="34EBDCF9"/>
    <w:lvl w:ilvl="0" w:tentative="0">
      <w:start w:val="1"/>
      <w:numFmt w:val="decimal"/>
      <w:suff w:val="nothing"/>
      <w:lvlText w:val="%1、"/>
      <w:lvlJc w:val="left"/>
    </w:lvl>
  </w:abstractNum>
  <w:abstractNum w:abstractNumId="43">
    <w:nsid w:val="41FDF4E3"/>
    <w:multiLevelType w:val="singleLevel"/>
    <w:tmpl w:val="41FDF4E3"/>
    <w:lvl w:ilvl="0" w:tentative="0">
      <w:start w:val="1"/>
      <w:numFmt w:val="decimal"/>
      <w:suff w:val="nothing"/>
      <w:lvlText w:val="%1、"/>
      <w:lvlJc w:val="left"/>
    </w:lvl>
  </w:abstractNum>
  <w:abstractNum w:abstractNumId="44">
    <w:nsid w:val="488F804A"/>
    <w:multiLevelType w:val="singleLevel"/>
    <w:tmpl w:val="488F804A"/>
    <w:lvl w:ilvl="0" w:tentative="0">
      <w:start w:val="1"/>
      <w:numFmt w:val="decimal"/>
      <w:lvlText w:val="%1."/>
      <w:lvlJc w:val="left"/>
      <w:pPr>
        <w:tabs>
          <w:tab w:val="left" w:pos="312"/>
        </w:tabs>
      </w:pPr>
    </w:lvl>
  </w:abstractNum>
  <w:abstractNum w:abstractNumId="45">
    <w:nsid w:val="499EAA3F"/>
    <w:multiLevelType w:val="singleLevel"/>
    <w:tmpl w:val="499EAA3F"/>
    <w:lvl w:ilvl="0" w:tentative="0">
      <w:start w:val="1"/>
      <w:numFmt w:val="decimal"/>
      <w:suff w:val="nothing"/>
      <w:lvlText w:val="%1、"/>
      <w:lvlJc w:val="left"/>
    </w:lvl>
  </w:abstractNum>
  <w:abstractNum w:abstractNumId="46">
    <w:nsid w:val="4DDFCC96"/>
    <w:multiLevelType w:val="singleLevel"/>
    <w:tmpl w:val="4DDFCC96"/>
    <w:lvl w:ilvl="0" w:tentative="0">
      <w:start w:val="1"/>
      <w:numFmt w:val="decimal"/>
      <w:suff w:val="nothing"/>
      <w:lvlText w:val="%1、"/>
      <w:lvlJc w:val="left"/>
    </w:lvl>
  </w:abstractNum>
  <w:abstractNum w:abstractNumId="47">
    <w:nsid w:val="55AA0FAE"/>
    <w:multiLevelType w:val="singleLevel"/>
    <w:tmpl w:val="55AA0FAE"/>
    <w:lvl w:ilvl="0" w:tentative="0">
      <w:start w:val="1"/>
      <w:numFmt w:val="decimal"/>
      <w:lvlText w:val="%1."/>
      <w:lvlJc w:val="left"/>
      <w:pPr>
        <w:tabs>
          <w:tab w:val="left" w:pos="312"/>
        </w:tabs>
      </w:pPr>
    </w:lvl>
  </w:abstractNum>
  <w:abstractNum w:abstractNumId="48">
    <w:nsid w:val="5853C1E5"/>
    <w:multiLevelType w:val="singleLevel"/>
    <w:tmpl w:val="5853C1E5"/>
    <w:lvl w:ilvl="0" w:tentative="0">
      <w:start w:val="1"/>
      <w:numFmt w:val="decimal"/>
      <w:lvlText w:val="%1."/>
      <w:lvlJc w:val="left"/>
      <w:pPr>
        <w:tabs>
          <w:tab w:val="left" w:pos="312"/>
        </w:tabs>
      </w:pPr>
    </w:lvl>
  </w:abstractNum>
  <w:abstractNum w:abstractNumId="49">
    <w:nsid w:val="5A97177F"/>
    <w:multiLevelType w:val="singleLevel"/>
    <w:tmpl w:val="5A97177F"/>
    <w:lvl w:ilvl="0" w:tentative="0">
      <w:start w:val="1"/>
      <w:numFmt w:val="decimal"/>
      <w:suff w:val="nothing"/>
      <w:lvlText w:val="%1、"/>
      <w:lvlJc w:val="left"/>
    </w:lvl>
  </w:abstractNum>
  <w:abstractNum w:abstractNumId="50">
    <w:nsid w:val="5C3AC840"/>
    <w:multiLevelType w:val="singleLevel"/>
    <w:tmpl w:val="5C3AC840"/>
    <w:lvl w:ilvl="0" w:tentative="0">
      <w:start w:val="1"/>
      <w:numFmt w:val="decimal"/>
      <w:lvlText w:val="%1."/>
      <w:lvlJc w:val="left"/>
      <w:pPr>
        <w:tabs>
          <w:tab w:val="left" w:pos="312"/>
        </w:tabs>
      </w:pPr>
    </w:lvl>
  </w:abstractNum>
  <w:abstractNum w:abstractNumId="51">
    <w:nsid w:val="63DF3690"/>
    <w:multiLevelType w:val="singleLevel"/>
    <w:tmpl w:val="63DF3690"/>
    <w:lvl w:ilvl="0" w:tentative="0">
      <w:start w:val="1"/>
      <w:numFmt w:val="decimal"/>
      <w:suff w:val="nothing"/>
      <w:lvlText w:val="%1、"/>
      <w:lvlJc w:val="left"/>
    </w:lvl>
  </w:abstractNum>
  <w:abstractNum w:abstractNumId="52">
    <w:nsid w:val="6ACB5DC7"/>
    <w:multiLevelType w:val="singleLevel"/>
    <w:tmpl w:val="6ACB5DC7"/>
    <w:lvl w:ilvl="0" w:tentative="0">
      <w:start w:val="1"/>
      <w:numFmt w:val="decimal"/>
      <w:suff w:val="nothing"/>
      <w:lvlText w:val="%1、"/>
      <w:lvlJc w:val="left"/>
    </w:lvl>
  </w:abstractNum>
  <w:abstractNum w:abstractNumId="53">
    <w:nsid w:val="75C6396B"/>
    <w:multiLevelType w:val="singleLevel"/>
    <w:tmpl w:val="75C6396B"/>
    <w:lvl w:ilvl="0" w:tentative="0">
      <w:start w:val="1"/>
      <w:numFmt w:val="decimal"/>
      <w:suff w:val="nothing"/>
      <w:lvlText w:val="%1、"/>
      <w:lvlJc w:val="left"/>
    </w:lvl>
  </w:abstractNum>
  <w:abstractNum w:abstractNumId="54">
    <w:nsid w:val="7F917079"/>
    <w:multiLevelType w:val="singleLevel"/>
    <w:tmpl w:val="7F917079"/>
    <w:lvl w:ilvl="0" w:tentative="0">
      <w:start w:val="1"/>
      <w:numFmt w:val="decimal"/>
      <w:suff w:val="nothing"/>
      <w:lvlText w:val="%1、"/>
      <w:lvlJc w:val="left"/>
    </w:lvl>
  </w:abstractNum>
  <w:num w:numId="1">
    <w:abstractNumId w:val="4"/>
  </w:num>
  <w:num w:numId="2">
    <w:abstractNumId w:val="30"/>
  </w:num>
  <w:num w:numId="3">
    <w:abstractNumId w:val="54"/>
  </w:num>
  <w:num w:numId="4">
    <w:abstractNumId w:val="0"/>
  </w:num>
  <w:num w:numId="5">
    <w:abstractNumId w:val="9"/>
  </w:num>
  <w:num w:numId="6">
    <w:abstractNumId w:val="22"/>
  </w:num>
  <w:num w:numId="7">
    <w:abstractNumId w:val="8"/>
  </w:num>
  <w:num w:numId="8">
    <w:abstractNumId w:val="24"/>
  </w:num>
  <w:num w:numId="9">
    <w:abstractNumId w:val="41"/>
  </w:num>
  <w:num w:numId="10">
    <w:abstractNumId w:val="51"/>
  </w:num>
  <w:num w:numId="11">
    <w:abstractNumId w:val="42"/>
  </w:num>
  <w:num w:numId="12">
    <w:abstractNumId w:val="23"/>
  </w:num>
  <w:num w:numId="13">
    <w:abstractNumId w:val="49"/>
  </w:num>
  <w:num w:numId="14">
    <w:abstractNumId w:val="45"/>
  </w:num>
  <w:num w:numId="15">
    <w:abstractNumId w:val="27"/>
  </w:num>
  <w:num w:numId="16">
    <w:abstractNumId w:val="1"/>
  </w:num>
  <w:num w:numId="17">
    <w:abstractNumId w:val="19"/>
  </w:num>
  <w:num w:numId="18">
    <w:abstractNumId w:val="5"/>
  </w:num>
  <w:num w:numId="19">
    <w:abstractNumId w:val="10"/>
  </w:num>
  <w:num w:numId="20">
    <w:abstractNumId w:val="21"/>
  </w:num>
  <w:num w:numId="21">
    <w:abstractNumId w:val="46"/>
  </w:num>
  <w:num w:numId="22">
    <w:abstractNumId w:val="17"/>
  </w:num>
  <w:num w:numId="23">
    <w:abstractNumId w:val="20"/>
  </w:num>
  <w:num w:numId="24">
    <w:abstractNumId w:val="38"/>
  </w:num>
  <w:num w:numId="25">
    <w:abstractNumId w:val="31"/>
  </w:num>
  <w:num w:numId="26">
    <w:abstractNumId w:val="52"/>
  </w:num>
  <w:num w:numId="27">
    <w:abstractNumId w:val="43"/>
  </w:num>
  <w:num w:numId="28">
    <w:abstractNumId w:val="25"/>
  </w:num>
  <w:num w:numId="29">
    <w:abstractNumId w:val="28"/>
  </w:num>
  <w:num w:numId="30">
    <w:abstractNumId w:val="11"/>
  </w:num>
  <w:num w:numId="31">
    <w:abstractNumId w:val="18"/>
  </w:num>
  <w:num w:numId="32">
    <w:abstractNumId w:val="34"/>
  </w:num>
  <w:num w:numId="33">
    <w:abstractNumId w:val="39"/>
  </w:num>
  <w:num w:numId="34">
    <w:abstractNumId w:val="36"/>
  </w:num>
  <w:num w:numId="35">
    <w:abstractNumId w:val="32"/>
  </w:num>
  <w:num w:numId="36">
    <w:abstractNumId w:val="53"/>
  </w:num>
  <w:num w:numId="37">
    <w:abstractNumId w:val="33"/>
  </w:num>
  <w:num w:numId="38">
    <w:abstractNumId w:val="2"/>
  </w:num>
  <w:num w:numId="39">
    <w:abstractNumId w:val="35"/>
  </w:num>
  <w:num w:numId="40">
    <w:abstractNumId w:val="14"/>
  </w:num>
  <w:num w:numId="41">
    <w:abstractNumId w:val="16"/>
  </w:num>
  <w:num w:numId="42">
    <w:abstractNumId w:val="26"/>
  </w:num>
  <w:num w:numId="43">
    <w:abstractNumId w:val="48"/>
  </w:num>
  <w:num w:numId="44">
    <w:abstractNumId w:val="47"/>
  </w:num>
  <w:num w:numId="45">
    <w:abstractNumId w:val="6"/>
  </w:num>
  <w:num w:numId="46">
    <w:abstractNumId w:val="3"/>
  </w:num>
  <w:num w:numId="47">
    <w:abstractNumId w:val="29"/>
  </w:num>
  <w:num w:numId="48">
    <w:abstractNumId w:val="50"/>
  </w:num>
  <w:num w:numId="49">
    <w:abstractNumId w:val="37"/>
  </w:num>
  <w:num w:numId="50">
    <w:abstractNumId w:val="15"/>
  </w:num>
  <w:num w:numId="51">
    <w:abstractNumId w:val="44"/>
  </w:num>
  <w:num w:numId="52">
    <w:abstractNumId w:val="13"/>
  </w:num>
  <w:num w:numId="53">
    <w:abstractNumId w:val="40"/>
  </w:num>
  <w:num w:numId="54">
    <w:abstractNumId w:val="7"/>
  </w:num>
  <w:num w:numId="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15571"/>
    <w:rsid w:val="06533B33"/>
    <w:rsid w:val="13D15571"/>
    <w:rsid w:val="1D586FE2"/>
    <w:rsid w:val="25B223E8"/>
    <w:rsid w:val="3A807137"/>
    <w:rsid w:val="3AF47748"/>
    <w:rsid w:val="66E6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9"/>
    <w:pPr>
      <w:keepNext/>
      <w:keepLines/>
      <w:spacing w:line="360" w:lineRule="auto"/>
      <w:outlineLvl w:val="1"/>
    </w:pPr>
    <w:rPr>
      <w:rFonts w:eastAsia="宋体" w:asciiTheme="majorHAnsi" w:hAnsiTheme="majorHAnsi" w:cstheme="majorBidi"/>
      <w:b/>
      <w:bCs/>
      <w:sz w:val="30"/>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lock Text"/>
    <w:basedOn w:val="1"/>
    <w:qFormat/>
    <w:uiPriority w:val="0"/>
    <w:pPr>
      <w:ind w:left="256" w:right="6" w:firstLine="624"/>
    </w:pPr>
    <w:rPr>
      <w:rFonts w:eastAsia="仿宋"/>
      <w:color w:val="000000"/>
      <w:kern w:val="0"/>
      <w:sz w:val="2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5"/>
    <w:qFormat/>
    <w:uiPriority w:val="0"/>
    <w:pPr>
      <w:tabs>
        <w:tab w:val="left" w:pos="482"/>
        <w:tab w:val="left" w:pos="2183"/>
        <w:tab w:val="left" w:pos="3884"/>
        <w:tab w:val="left" w:pos="5585"/>
      </w:tabs>
      <w:adjustRightInd w:val="0"/>
      <w:spacing w:after="0"/>
      <w:ind w:firstLine="482"/>
      <w:textAlignment w:val="baseline"/>
    </w:pPr>
    <w:rPr>
      <w:rFonts w:ascii="Times New Roman" w:hAnsi="Times New Roman" w:eastAsia="宋体"/>
      <w:kern w:val="0"/>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paragraph" w:customStyle="1" w:styleId="13">
    <w:name w:val="Default"/>
    <w:qFormat/>
    <w:uiPriority w:val="0"/>
    <w:pPr>
      <w:widowControl w:val="0"/>
      <w:autoSpaceDE w:val="0"/>
      <w:autoSpaceDN w:val="0"/>
      <w:adjustRightInd w:val="0"/>
      <w:spacing w:line="240" w:lineRule="auto"/>
      <w:ind w:firstLine="0" w:firstLineChars="0"/>
    </w:pPr>
    <w:rPr>
      <w:rFonts w:ascii="Times New Roman" w:hAnsi="Times New Roman" w:eastAsia="宋体" w:cs="Times New Roman"/>
      <w:color w:val="000000"/>
      <w:kern w:val="0"/>
      <w:sz w:val="24"/>
      <w:szCs w:val="20"/>
      <w:lang w:val="en-US" w:eastAsia="zh-CN" w:bidi="ar-SA"/>
    </w:rPr>
  </w:style>
  <w:style w:type="paragraph" w:styleId="14">
    <w:name w:val="List Paragraph"/>
    <w:basedOn w:val="1"/>
    <w:qFormat/>
    <w:uiPriority w:val="99"/>
    <w:pPr>
      <w:ind w:firstLine="420" w:firstLineChars="200"/>
    </w:pPr>
  </w:style>
  <w:style w:type="character" w:customStyle="1" w:styleId="15">
    <w:name w:val="font01"/>
    <w:basedOn w:val="11"/>
    <w:qFormat/>
    <w:uiPriority w:val="0"/>
    <w:rPr>
      <w:rFonts w:hint="eastAsia" w:ascii="宋体" w:hAnsi="宋体" w:eastAsia="宋体" w:cs="宋体"/>
      <w:color w:val="000000"/>
      <w:sz w:val="22"/>
      <w:szCs w:val="22"/>
      <w:u w:val="none"/>
    </w:rPr>
  </w:style>
  <w:style w:type="character" w:customStyle="1" w:styleId="16">
    <w:name w:val="font51"/>
    <w:basedOn w:val="11"/>
    <w:qFormat/>
    <w:uiPriority w:val="0"/>
    <w:rPr>
      <w:rFonts w:hint="default" w:ascii="PingFangSC-Regular" w:hAnsi="PingFangSC-Regular" w:eastAsia="PingFangSC-Regular" w:cs="PingFangSC-Regular"/>
      <w:color w:val="000000"/>
      <w:sz w:val="21"/>
      <w:szCs w:val="21"/>
      <w:u w:val="none"/>
    </w:rPr>
  </w:style>
  <w:style w:type="character" w:customStyle="1" w:styleId="17">
    <w:name w:val="font1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ascii="Calibri" w:hAnsi="Calibri" w:cs="Calibri"/>
      <w:color w:val="000000"/>
      <w:sz w:val="21"/>
      <w:szCs w:val="21"/>
      <w:u w:val="none"/>
    </w:rPr>
  </w:style>
  <w:style w:type="character" w:customStyle="1" w:styleId="19">
    <w:name w:val="font41"/>
    <w:basedOn w:val="11"/>
    <w:qFormat/>
    <w:uiPriority w:val="0"/>
    <w:rPr>
      <w:rFonts w:hint="eastAsia" w:ascii="宋体" w:hAnsi="宋体" w:eastAsia="宋体" w:cs="宋体"/>
      <w:color w:val="000000"/>
      <w:sz w:val="21"/>
      <w:szCs w:val="21"/>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198</Pages>
  <Words>3089</Words>
  <Characters>3335</Characters>
  <Lines>0</Lines>
  <Paragraphs>0</Paragraphs>
  <TotalTime>11</TotalTime>
  <ScaleCrop>false</ScaleCrop>
  <LinksUpToDate>false</LinksUpToDate>
  <CharactersWithSpaces>3335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2025-07-25T06:09:00Z</dcterms:created>
  <dc:creator>李</dc:creator>
  <cp:lastModifiedBy>Administrator</cp:lastModifiedBy>
  <dcterms:modified xsi:type="dcterms:W3CDTF">2025-07-25T09:39:39Z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24A5E38DF1824B07A00FA4738995A59E_13</vt:lpwstr>
  </property>
  <property fmtid="{D5CDD505-2E9C-101B-9397-08002B2CF9AE}" pid="4" name="KSOTemplateDocerSaveRecord">
    <vt:lpwstr>eyJoZGlkIjoiYjE3ZGRhOGUxNzhiMDc3NjMwNTNmYzg5YjJkZGZhYjEifQ==</vt:lpwstr>
  </property>
</Properties>
</file>