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/>
        <w:ind w:left="0" w:right="0" w:firstLine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清流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县公安局202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第三期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公开招聘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/>
        <w:ind w:left="0" w:right="0" w:firstLine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</w:rPr>
        <w:t>警务辅助人员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eastAsia="zh-CN"/>
        </w:rPr>
        <w:t>公告</w:t>
      </w:r>
    </w:p>
    <w:p>
      <w:pPr>
        <w:rPr>
          <w:rFonts w:hint="eastAsia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因工作需要，清流县公安局决定面向社会公开招聘警务辅助人员，现将有关事项公告如下：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一、招聘原则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（一）坚持因事设岗、按岗招聘的原则；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（二）坚持德才兼备、任人唯贤的原则；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（三）坚持公开、平等、竞争、择优的原则。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b w:val="0"/>
          <w:bCs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二</w:t>
      </w: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、招聘</w:t>
      </w: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人数及</w:t>
      </w:r>
      <w:r>
        <w:rPr>
          <w:rFonts w:hint="default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岗位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共计招聘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10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名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。具体要求如下：</w:t>
      </w:r>
    </w:p>
    <w:tbl>
      <w:tblPr>
        <w:tblStyle w:val="6"/>
        <w:tblpPr w:leftFromText="180" w:rightFromText="180" w:vertAnchor="text" w:horzAnchor="page" w:tblpX="1429" w:tblpY="502"/>
        <w:tblOverlap w:val="never"/>
        <w:tblW w:w="9583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02"/>
        <w:gridCol w:w="763"/>
        <w:gridCol w:w="653"/>
        <w:gridCol w:w="1483"/>
        <w:gridCol w:w="1402"/>
        <w:gridCol w:w="721"/>
        <w:gridCol w:w="315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0" w:hRule="atLeast"/>
        </w:trPr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年龄要求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学历层次</w:t>
            </w:r>
          </w:p>
        </w:tc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岗位要求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0" w:hRule="atLeast"/>
        </w:trPr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留置看护</w:t>
            </w:r>
          </w:p>
        </w:tc>
        <w:tc>
          <w:tcPr>
            <w:tcW w:w="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01</w:t>
            </w:r>
          </w:p>
        </w:tc>
        <w:tc>
          <w:tcPr>
            <w:tcW w:w="6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Ansi="Times New Roman"/>
                <w:lang w:val="en-US" w:eastAsia="zh-CN" w:bidi="ar"/>
              </w:rPr>
              <w:t>男</w:t>
            </w:r>
          </w:p>
        </w:tc>
        <w:tc>
          <w:tcPr>
            <w:tcW w:w="14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  <w:r>
              <w:rPr>
                <w:rStyle w:val="8"/>
                <w:rFonts w:hAnsi="Times New Roman"/>
                <w:lang w:val="en-US" w:eastAsia="zh-CN" w:bidi="ar"/>
              </w:rPr>
              <w:t>周岁以下</w:t>
            </w:r>
          </w:p>
        </w:tc>
        <w:tc>
          <w:tcPr>
            <w:tcW w:w="14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Ansi="Times New Roman"/>
                <w:lang w:val="en-US" w:eastAsia="zh-CN" w:bidi="ar"/>
              </w:rPr>
              <w:t>大专及以上文化程度</w:t>
            </w:r>
          </w:p>
        </w:tc>
        <w:tc>
          <w:tcPr>
            <w:tcW w:w="7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3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主要从事留置人员安全看护、治安巡逻等相关警务辅助工作。</w:t>
            </w:r>
          </w:p>
        </w:tc>
      </w:tr>
    </w:tbl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岗位具体工作地点、内容、时间视实际工作需要而定，警务辅助人员须服从公安机关统一分配。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三、招聘对象及报考条件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1.具有中华人民共和国国籍。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2.拥护中华人民共和国宪法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遵守国家法律法规，品行端正。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3.年龄满18周岁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1989年5月1日以后出生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60" w:lineRule="exact"/>
        <w:ind w:firstLine="641"/>
        <w:textAlignment w:val="auto"/>
        <w:outlineLvl w:val="9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highlight w:val="lightGray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4.学历要求为大专及以上文化程度。报考者的学历证书及相关证书必须在报名日前取得。报名期间为全日制在校在读的学生不得报考。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5.身心健康、形象良好，具备履行岗位职责所需的工作能力。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身高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男性1.65米以上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双眼矫正视力均不低于5.0，无色盲、无重听。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6.自愿从事公安辅警工作，具有忠诚、奉献、吃苦耐劳的精神，服从组织分配，遵守公安机关工作纪律。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.有下列情形之一，同等条件下优先招聘：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（1）烈士的配偶和子女，因公牺牲军人、人民警察和辅警的配偶和子女；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）被确认为见义勇为的人员；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）退役军人；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）警察类院校或者政法类专业的毕业生；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.有下列情形之一，不得聘用为辅警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（1）受过刑事处罚或者涉嫌违法犯罪尚未结案的；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（2）因吸毒、卖淫、嫖娼、赌博等受过治安管理处罚的；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（3）受过行政拘留、司法拘留、专门矫治教育的；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（4）因违纪违法等原因被开除、辞退或者解聘的;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（5）有较为严重的个人不良信用记录被依法列为失信联合惩戒对象的；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6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）本人及三代直系血亲有精神病史的;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7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eastAsia="zh-CN"/>
        </w:rPr>
        <w:t>有明显纹身疤痕、传染性疾病的；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8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）其他不适合从事警务辅助工作。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eastAsia="zh-CN"/>
        </w:rPr>
        <w:t>四、招聘程序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（一）报名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1.报名时间：2024年5月6日-2024年5月14日，工作日上午8:00-12:00，下午14:30-17:30。报名原则上截止时间2024年5月14日17时。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2. 报名地点：清流县公安局六楼政工室。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3.报名须携带材料和要求：身份证、户口簿以及符合岗位要求的毕业证、学位证（原件、复印件各1份）；现场填写《清流县公安局招聘警务辅助人员报名审批表》，携带近期1寸免冠彩照3张；退役士兵报名的，应提供退役证等相关证明材料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报考人员所提供的材料应真实有效，弄虚作假者一律取消应聘资格。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（二）资格审查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对报名者进行资格审查，确定符合条件人员名单，并通知参加面试、笔试、体能测试的时间和地点。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资格审查未通过的，不得进入之后环节。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（三）笔试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资格审查合格者全部参加笔试。笔试为基本知识测试，笔试满分为100分，考试时间为60分钟。笔试采取闭卷方式进行，主要包括法律基础知识、基本常识以及公安基础知识等。不指定考试参考书，时间和地点另行通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（四）面试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按笔试成绩择优参加面试，面试满分为100分，低于60分者不予录取。采取结构化面试方式进行，主要对应聘人员的应聘目的、政治立场、语言表达、逻辑思维和价值观念等方面进行综合评价。时间和地点另行通知。考试总成绩=笔试成绩×40%＋面试成绩×60%，满分100分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（五）体能测试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247015</wp:posOffset>
            </wp:positionH>
            <wp:positionV relativeFrom="paragraph">
              <wp:posOffset>1242695</wp:posOffset>
            </wp:positionV>
            <wp:extent cx="5159375" cy="775970"/>
            <wp:effectExtent l="0" t="0" r="3175" b="5080"/>
            <wp:wrapTopAndBottom/>
            <wp:docPr id="9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 descr="IMG_262"/>
                    <pic:cNvPicPr>
                      <a:picLocks noChangeAspect="1"/>
                    </pic:cNvPicPr>
                  </pic:nvPicPr>
                  <pic:blipFill>
                    <a:blip r:embed="rId4"/>
                    <a:srcRect b="32931"/>
                    <a:stretch>
                      <a:fillRect/>
                    </a:stretch>
                  </pic:blipFill>
                  <pic:spPr>
                    <a:xfrm>
                      <a:off x="0" y="0"/>
                      <a:ext cx="5159375" cy="7759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按照总成绩从高分到低分和岗位招聘人数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  <w:lang w:val="en-US" w:eastAsia="zh-CN"/>
        </w:rPr>
        <w:t>1：3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的比例确定参加体能测试人员，时间和地点另行通知。测试项目为1000米跑。体能测试标准如下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注意：参加体能测试前，考生的身体状况必须适应剧烈运动，否则取消体能测试资格。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（六）体检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根据考试总成绩从高分到低分，按照岗位招聘人数1:1的比例确定参加体检人选。若同一职位比例范围内最后一名出现总成绩并列，按面试成绩高者进入体检。体检参照《公务员录用体检通用标准（试行）》等规定组织实施，体检费用自理。体检时间和地点另行通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(七) 政治考察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按照有关规定对体检合格人员进行政治考察，政治考察主要考核考生是否符合招聘条件及不得报名的情形。政治考察不合格者不予聘用。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（八）递补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体检和政治考察缺席或不合格而造成职位空缺的，按总成绩从高到低依次递补；考试总成绩、体能测试成绩半年内有效。若有人放弃聘用或辞职造成职位空缺的，可从未录用人员中按考试总成绩从高到低依次递补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（九）聘用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体检、政治考察均合格人员确定为拟聘用人员，并与劳务派遣服务有限公司签订劳动合同。报考人员与其他单位存在劳动关系的，由报考人员自行解除，凭原用人单位出具的《解除或终止劳动关系证明》办理聘用手续。试用期3个月，试用期不合格的予以解聘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五、人员身份和工资待遇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（一）人员身份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为编外合同聘用制人员，不具有公务员或事业编制国家工作人员身份。被聘用人员与劳务派遣公司签订劳动合同，并派遣至清流县公安局工作。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（二）工资及福利待遇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highlight w:val="none"/>
          <w:shd w:val="clear" w:fill="FFFFFF"/>
          <w:lang w:val="en-US" w:eastAsia="zh-CN"/>
        </w:rPr>
        <w:t>年收入人均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000000" w:themeColor="text1"/>
          <w:spacing w:val="0"/>
          <w:sz w:val="32"/>
          <w:szCs w:val="32"/>
          <w:highlight w:val="none"/>
          <w:shd w:val="clear" w:fill="FFFFFF"/>
          <w:lang w:val="en-US" w:eastAsia="zh-CN"/>
          <w14:textFill>
            <w14:solidFill>
              <w14:schemeClr w14:val="tx1"/>
            </w14:solidFill>
          </w14:textFill>
        </w:rPr>
        <w:t>约4.5万元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（含“五险一金”、服装费等）。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六、招聘纪律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应聘人员必须遵守招考纪律要求，服从招聘组织实施部门的安排。有下列行为的人员，取消聘用资格：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（一）伪造、涂改证件、证明，或以其他不正当手段获取相应考试或聘用资格者；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（二）应聘人员在面试、笔试和体能测试过程中作弊者；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（三）有其他违纪情形者。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8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七、其他事项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（一）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各环节测试内容、时间、地点、入闱名单等有关信息以后续通知为准，应聘者应保持通讯畅通。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在规定时间内未参加的，视为自动弃权。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（二）</w:t>
      </w: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</w:rPr>
        <w:t>招聘考试不指定培训教材，不委托任何培训机构。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（三）服从岗位调剂，各岗位具体工作地点、内容、时间视实际工作需要而定。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（四）食宿自行解决。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（五）应聘人员提交的各项材料，由我局统一存档保管，不再退还。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right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i w:val="0"/>
          <w:iCs w:val="0"/>
          <w:caps w:val="0"/>
          <w:color w:val="auto"/>
          <w:spacing w:val="0"/>
          <w:sz w:val="32"/>
          <w:szCs w:val="32"/>
          <w:shd w:val="clear" w:fill="FFFFFF"/>
          <w:lang w:val="en-US" w:eastAsia="zh-CN"/>
        </w:rPr>
        <w:t>（六）本次未尽事宜由政工室负责解释。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7F177A"/>
    <w:rsid w:val="07203172"/>
    <w:rsid w:val="0A066633"/>
    <w:rsid w:val="0E6B204A"/>
    <w:rsid w:val="0F202472"/>
    <w:rsid w:val="14260472"/>
    <w:rsid w:val="15923A92"/>
    <w:rsid w:val="170C24F9"/>
    <w:rsid w:val="18F975A7"/>
    <w:rsid w:val="1D57211A"/>
    <w:rsid w:val="1F6B4F6D"/>
    <w:rsid w:val="200E17B3"/>
    <w:rsid w:val="22BB4149"/>
    <w:rsid w:val="239F26D3"/>
    <w:rsid w:val="25A47773"/>
    <w:rsid w:val="2820397F"/>
    <w:rsid w:val="289B2A9F"/>
    <w:rsid w:val="28A552EE"/>
    <w:rsid w:val="28B112C0"/>
    <w:rsid w:val="2CF642C3"/>
    <w:rsid w:val="2E2D1A74"/>
    <w:rsid w:val="32BF5F10"/>
    <w:rsid w:val="3C1D5850"/>
    <w:rsid w:val="3D3235B3"/>
    <w:rsid w:val="3DAF7B9E"/>
    <w:rsid w:val="402E55E1"/>
    <w:rsid w:val="475C2396"/>
    <w:rsid w:val="47764D76"/>
    <w:rsid w:val="4A350734"/>
    <w:rsid w:val="50A31B70"/>
    <w:rsid w:val="5B2022AE"/>
    <w:rsid w:val="5C1F540D"/>
    <w:rsid w:val="5D66562E"/>
    <w:rsid w:val="5E4E26D5"/>
    <w:rsid w:val="5F244DBA"/>
    <w:rsid w:val="6009080C"/>
    <w:rsid w:val="61517616"/>
    <w:rsid w:val="642C2C29"/>
    <w:rsid w:val="65420B22"/>
    <w:rsid w:val="65AF3186"/>
    <w:rsid w:val="65B66B1A"/>
    <w:rsid w:val="6A541401"/>
    <w:rsid w:val="6B096FC4"/>
    <w:rsid w:val="6B4613B8"/>
    <w:rsid w:val="6B611AD1"/>
    <w:rsid w:val="6D9712AE"/>
    <w:rsid w:val="719A2A5C"/>
    <w:rsid w:val="71CF5F31"/>
    <w:rsid w:val="75C43D27"/>
    <w:rsid w:val="78425DB3"/>
    <w:rsid w:val="7AAA6BB3"/>
    <w:rsid w:val="7E87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customStyle="1" w:styleId="7">
    <w:name w:val="font11"/>
    <w:basedOn w:val="4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8">
    <w:name w:val="font21"/>
    <w:basedOn w:val="4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清流县局政工室/清流县公安局政工室</cp:lastModifiedBy>
  <cp:lastPrinted>2024-01-02T09:11:00Z</cp:lastPrinted>
  <dcterms:modified xsi:type="dcterms:W3CDTF">2024-04-29T02:22:07Z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