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黑体" w:hAnsi="黑体" w:eastAsia="黑体"/>
          <w:sz w:val="36"/>
          <w:szCs w:val="36"/>
        </w:rPr>
      </w:pPr>
      <w:bookmarkStart w:id="0" w:name="OLE_LINK2"/>
      <w:r>
        <w:rPr>
          <w:rFonts w:hint="eastAsia" w:ascii="黑体" w:hAnsi="黑体" w:eastAsia="黑体"/>
          <w:sz w:val="36"/>
          <w:szCs w:val="36"/>
        </w:rPr>
        <w:t>附件1</w:t>
      </w:r>
    </w:p>
    <w:p>
      <w:pPr>
        <w:adjustRightInd w:val="0"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2024年清流县茶叶“五新”技术推广项目</w:t>
      </w:r>
      <w:r>
        <w:rPr>
          <w:rFonts w:hint="eastAsia" w:ascii="黑体" w:hAnsi="黑体" w:eastAsia="黑体"/>
          <w:sz w:val="36"/>
          <w:szCs w:val="36"/>
        </w:rPr>
        <w:t>拟补助资金</w:t>
      </w:r>
      <w:r>
        <w:rPr>
          <w:rFonts w:ascii="黑体" w:hAnsi="黑体" w:eastAsia="黑体"/>
          <w:sz w:val="36"/>
          <w:szCs w:val="36"/>
        </w:rPr>
        <w:t>表</w:t>
      </w:r>
    </w:p>
    <w:p>
      <w:pPr>
        <w:adjustRightInd w:val="0"/>
        <w:snapToGrid w:val="0"/>
        <w:spacing w:line="500" w:lineRule="exact"/>
        <w:ind w:firstLine="9450" w:firstLineChars="3150"/>
        <w:jc w:val="left"/>
        <w:rPr>
          <w:rFonts w:ascii="仿宋_GB2312" w:hAnsi="等线" w:eastAsia="仿宋_GB2312"/>
          <w:sz w:val="30"/>
          <w:szCs w:val="30"/>
        </w:rPr>
      </w:pPr>
      <w:r>
        <w:rPr>
          <w:rFonts w:ascii="等线" w:hAnsi="等线" w:eastAsia="等线"/>
          <w:sz w:val="30"/>
          <w:szCs w:val="30"/>
        </w:rPr>
        <w:fldChar w:fldCharType="begin"/>
      </w:r>
      <w:r>
        <w:rPr>
          <w:rFonts w:ascii="等线" w:hAnsi="等线" w:eastAsia="等线"/>
          <w:sz w:val="30"/>
          <w:szCs w:val="30"/>
        </w:rPr>
        <w:instrText xml:space="preserve"> </w:instrText>
      </w:r>
      <w:r>
        <w:rPr>
          <w:rFonts w:hint="eastAsia" w:ascii="等线" w:hAnsi="等线" w:eastAsia="等线"/>
          <w:sz w:val="30"/>
          <w:szCs w:val="30"/>
        </w:rPr>
        <w:instrText xml:space="preserve">LINK Excel.Sheet.12 "E:\\2024\\“五新”技术推广项目\\茶叶五新验收情况表.xlsx" "Sheet1!R3C1:R11C7" \a \f 4 \h</w:instrText>
      </w:r>
      <w:r>
        <w:rPr>
          <w:rFonts w:ascii="等线" w:hAnsi="等线" w:eastAsia="等线"/>
          <w:sz w:val="30"/>
          <w:szCs w:val="30"/>
        </w:rPr>
        <w:instrText xml:space="preserve"> </w:instrText>
      </w:r>
      <w:bookmarkStart w:id="1" w:name="_1808655724"/>
      <w:bookmarkEnd w:id="1"/>
      <w:r>
        <w:rPr>
          <w:rFonts w:ascii="等线" w:hAnsi="等线" w:eastAsia="等线"/>
          <w:sz w:val="30"/>
          <w:szCs w:val="30"/>
        </w:rPr>
        <w:instrText xml:space="preserve"> \* MERGEFORMAT </w:instrText>
      </w:r>
      <w:r>
        <w:rPr>
          <w:rFonts w:ascii="等线" w:hAnsi="等线" w:eastAsia="等线"/>
          <w:sz w:val="30"/>
          <w:szCs w:val="30"/>
        </w:rPr>
        <w:fldChar w:fldCharType="separate"/>
      </w:r>
    </w:p>
    <w:tbl>
      <w:tblPr>
        <w:tblStyle w:val="2"/>
        <w:tblW w:w="111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71"/>
        <w:gridCol w:w="2179"/>
        <w:gridCol w:w="3946"/>
        <w:gridCol w:w="1265"/>
        <w:gridCol w:w="1327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申报主体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申报建设内容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计划投资（万元）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完成投资（万元）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拟补助金额（万元）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福建省苏福茶业有限公司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建设示范片4个（其中核心示范片1个），增施有机肥、菜籽饼，使用生物农药、集成粘虫板、杀虫灯等措施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86.94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90.36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31.63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福建双秋农业有限公司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建设示范片4个（其中核心示范片1个），增施有机肥、集成杀虫灯、粘虫板等绿色防控，建设有机肥发酵池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78.99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79.04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赖坊镇美红家庭农场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种植青心大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40亩，增施有机肥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11.6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12.2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4.27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三明元臻农业开发有限公司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扩种青心大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8亩，增施有机肥、建设节水灌溉系统，使用粘虫板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8.32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8.33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清流县七仙御露茶叶有限公司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增施有机肥，施用茶叶专用肥，茶园绿色防控集成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11.985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12.01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清流县余朋乡明华家庭农场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增施有机肥，开展绿色防控，人工除草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8.45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9.37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206.285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211.31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73.95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045" w:type="dxa"/>
          <w:trHeight w:val="630" w:hRule="atLeast"/>
          <w:jc w:val="center"/>
        </w:trPr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_GB2312" w:hAnsi="等线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ascii="仿宋_GB2312" w:hAnsi="等线" w:eastAsia="仿宋_GB2312"/>
          <w:sz w:val="32"/>
          <w:szCs w:val="32"/>
        </w:rPr>
        <w:fldChar w:fldCharType="end"/>
      </w:r>
      <w:bookmarkStart w:id="2" w:name="_GoBack"/>
      <w:bookmarkEnd w:id="2"/>
    </w:p>
    <w:bookmarkEnd w:id="0"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70AB2"/>
    <w:rsid w:val="0F870AB2"/>
    <w:rsid w:val="310D5080"/>
    <w:rsid w:val="61A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418</Characters>
  <Lines>0</Lines>
  <Paragraphs>0</Paragraphs>
  <TotalTime>1</TotalTime>
  <ScaleCrop>false</ScaleCrop>
  <LinksUpToDate>false</LinksUpToDate>
  <CharactersWithSpaces>418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2025-05-23T09:36:00Z</dcterms:created>
  <dc:creator>Administrator</dc:creator>
  <cp:lastModifiedBy>Administrator</cp:lastModifiedBy>
  <dcterms:modified xsi:type="dcterms:W3CDTF">2025-05-23T09:39:09Z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AB392BADDABD44449CEDEEE8E221A0AE</vt:lpwstr>
  </property>
</Properties>
</file>