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ADAF">
      <w:pPr>
        <w:widowControl/>
        <w:spacing w:line="480" w:lineRule="atLeast"/>
        <w:jc w:val="center"/>
        <w:rPr>
          <w:rFonts w:ascii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清流县农业农村和水利局2025年肥料、农药检测项目询价清单</w:t>
      </w:r>
    </w:p>
    <w:p w14:paraId="0B2B2100">
      <w:pPr>
        <w:widowControl/>
        <w:spacing w:line="480" w:lineRule="atLeas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公司名称（盖章）</w:t>
      </w:r>
      <w:r>
        <w:rPr>
          <w:rFonts w:ascii="宋体" w:hAnsi="宋体" w:cs="宋体"/>
          <w:color w:val="000000"/>
          <w:kern w:val="0"/>
          <w:sz w:val="24"/>
          <w:szCs w:val="24"/>
        </w:rPr>
        <w:t>: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电话：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</w:t>
      </w:r>
    </w:p>
    <w:tbl>
      <w:tblPr>
        <w:tblStyle w:val="4"/>
        <w:tblW w:w="88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015"/>
        <w:gridCol w:w="1785"/>
        <w:gridCol w:w="2160"/>
      </w:tblGrid>
      <w:tr w14:paraId="2BAC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7D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样品种类</w:t>
            </w:r>
          </w:p>
        </w:tc>
        <w:tc>
          <w:tcPr>
            <w:tcW w:w="4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29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检测项目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0E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价格（元/批）</w:t>
            </w:r>
          </w:p>
        </w:tc>
      </w:tr>
      <w:tr w14:paraId="1BBD0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13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56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AF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56F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F7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肥料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6B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酸碱度(pH)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F5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9F8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27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A5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有机质的质量分数(以烘干基计)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10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32E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CE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74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缩二脲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BC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9EBD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F9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2A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总养分（氮+五氧化二磷+氧化钾）的质量分数(以烘干基计)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3E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6D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0FB3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2F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3E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51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五氧化二磷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05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304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63F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54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F5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氧化钾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F8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60EB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D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FD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氯离子的质量分数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F3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61A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47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农药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C6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有效成分含量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单个有效成分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DE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3E586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FB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60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未经登记的农药成分（非标）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44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293E0E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t> </w:t>
      </w:r>
    </w:p>
    <w:p w14:paraId="725A20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t> </w:t>
      </w:r>
    </w:p>
    <w:p w14:paraId="06C495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Arial" w:hAnsi="Arial" w:cs="Arial"/>
          <w:b/>
          <w:bCs/>
          <w:color w:val="000000"/>
          <w:sz w:val="24"/>
          <w:szCs w:val="24"/>
        </w:rPr>
        <w:t>备注：响应情况填写（偏离/符合），请勿虚假填报。</w:t>
      </w:r>
    </w:p>
    <w:p w14:paraId="5F550F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73F57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83F82"/>
    <w:rsid w:val="18975FDD"/>
    <w:rsid w:val="471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185</Characters>
  <Lines>0</Lines>
  <Paragraphs>0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2025-06-12T09:23:00Z</dcterms:created>
  <dc:creator>贝贝童装</dc:creator>
  <cp:lastModifiedBy>Fearless</cp:lastModifiedBy>
  <dcterms:modified xsi:type="dcterms:W3CDTF">2025-06-13T01:52:31Z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F603D8247398458EAB5E490026EF692B_13</vt:lpwstr>
  </property>
  <property fmtid="{D5CDD505-2E9C-101B-9397-08002B2CF9AE}" pid="4" name="KSOTemplateDocerSaveRecord">
    <vt:lpwstr>eyJoZGlkIjoiMjhkNmRkOTQxM2M4ZWI0MmQ0YjQ3Njg3OTQyYzk0M2EiLCJ1c2VySWQiOiI0OTAyMDI5NjcifQ==</vt:lpwstr>
  </property>
</Properties>
</file>