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3EEC63"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383940"/>
          <w:spacing w:val="0"/>
          <w:sz w:val="44"/>
          <w:szCs w:val="44"/>
          <w:shd w:val="clear" w:color="auto" w:fill="FFFFFF"/>
          <w:vertAlign w:val="baseline"/>
          <w:lang w:val="en-US" w:eastAsia="zh-CN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383940"/>
          <w:spacing w:val="0"/>
          <w:sz w:val="44"/>
          <w:szCs w:val="44"/>
          <w:shd w:val="clear" w:color="auto" w:fill="FFFFFF"/>
          <w:vertAlign w:val="baseline"/>
          <w:lang w:val="en-US" w:eastAsia="zh-CN"/>
        </w:rPr>
        <w:t>清流县氟新材料产业园扩园规划</w:t>
      </w:r>
    </w:p>
    <w:p w14:paraId="4B7B0EFB">
      <w:pPr>
        <w:jc w:val="center"/>
        <w:rPr>
          <w:rFonts w:hint="eastAsia" w:eastAsia="宋体" w:cs="Times New Roman"/>
          <w:b/>
          <w:bCs/>
          <w:i w:val="0"/>
          <w:iCs w:val="0"/>
          <w:caps w:val="0"/>
          <w:color w:val="383940"/>
          <w:spacing w:val="0"/>
          <w:sz w:val="44"/>
          <w:szCs w:val="44"/>
          <w:shd w:val="clear" w:color="auto" w:fill="FFFFFF"/>
          <w:vertAlign w:val="baseli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383940"/>
          <w:spacing w:val="0"/>
          <w:sz w:val="44"/>
          <w:szCs w:val="44"/>
          <w:shd w:val="clear" w:color="auto" w:fill="FFFFFF"/>
          <w:vertAlign w:val="baseline"/>
          <w:lang w:val="en-US" w:eastAsia="zh-CN"/>
        </w:rPr>
        <w:t>环评项目</w:t>
      </w:r>
    </w:p>
    <w:p w14:paraId="7B976DD4">
      <w:pPr>
        <w:numPr>
          <w:ilvl w:val="0"/>
          <w:numId w:val="1"/>
        </w:numPr>
        <w:jc w:val="left"/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383940"/>
          <w:spacing w:val="0"/>
          <w:sz w:val="32"/>
          <w:szCs w:val="32"/>
          <w:shd w:val="clear" w:color="auto" w:fill="FFFFFF"/>
          <w:vertAlign w:val="baseli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383940"/>
          <w:spacing w:val="0"/>
          <w:sz w:val="32"/>
          <w:szCs w:val="32"/>
          <w:shd w:val="clear" w:color="auto" w:fill="FFFFFF"/>
          <w:vertAlign w:val="baseline"/>
          <w:lang w:val="en-US" w:eastAsia="zh-CN"/>
        </w:rPr>
        <w:t>产业定位</w:t>
      </w:r>
    </w:p>
    <w:p w14:paraId="3B03878C">
      <w:pPr>
        <w:numPr>
          <w:ilvl w:val="0"/>
          <w:numId w:val="0"/>
        </w:numPr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产业定位：清流县氟新材料产业园</w:t>
      </w:r>
      <w:r>
        <w:rPr>
          <w:rFonts w:hint="eastAsia" w:ascii="仿宋_GB2312" w:hAnsi="仿宋_GB2312" w:eastAsia="仿宋_GB2312" w:cs="仿宋_GB2312"/>
          <w:sz w:val="32"/>
          <w:szCs w:val="32"/>
        </w:rPr>
        <w:t>重点发展氟新材料中下游产业及产业链关联产业，支持电子化学品生产企业提升发展。</w:t>
      </w:r>
    </w:p>
    <w:p w14:paraId="372DF56C">
      <w:pPr>
        <w:numPr>
          <w:ilvl w:val="0"/>
          <w:numId w:val="0"/>
        </w:numPr>
        <w:jc w:val="left"/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383940"/>
          <w:spacing w:val="0"/>
          <w:sz w:val="32"/>
          <w:szCs w:val="32"/>
          <w:shd w:val="clear" w:color="auto" w:fill="FFFFFF"/>
          <w:vertAlign w:val="baseli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383940"/>
          <w:spacing w:val="0"/>
          <w:sz w:val="32"/>
          <w:szCs w:val="32"/>
          <w:shd w:val="clear" w:color="auto" w:fill="FFFFFF"/>
          <w:vertAlign w:val="baseline"/>
          <w:lang w:val="en-US" w:eastAsia="zh-CN"/>
        </w:rPr>
        <w:t>方案一、园区拟开展金星片扩园，其规划扩园的范围与面积如下：</w:t>
      </w:r>
    </w:p>
    <w:p w14:paraId="1878234D">
      <w:pPr>
        <w:numPr>
          <w:ilvl w:val="0"/>
          <w:numId w:val="0"/>
        </w:numPr>
        <w:jc w:val="left"/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383940"/>
          <w:spacing w:val="0"/>
          <w:sz w:val="32"/>
          <w:szCs w:val="32"/>
          <w:shd w:val="clear" w:color="auto" w:fill="FFFFFF"/>
          <w:vertAlign w:val="baseli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383940"/>
          <w:spacing w:val="0"/>
          <w:sz w:val="32"/>
          <w:szCs w:val="32"/>
          <w:shd w:val="clear" w:color="auto" w:fill="FFFFFF"/>
          <w:vertAlign w:val="baseline"/>
          <w:lang w:val="en-US" w:eastAsia="zh-CN"/>
        </w:rPr>
        <w:drawing>
          <wp:inline distT="0" distB="0" distL="114300" distR="114300">
            <wp:extent cx="5260340" cy="2736850"/>
            <wp:effectExtent l="0" t="0" r="16510" b="6350"/>
            <wp:docPr id="1" name="图片 1" descr="c176b09619a75e28977d4eb4d23559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176b09619a75e28977d4eb4d2355990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0340" cy="273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45C6A7">
      <w:pPr>
        <w:numPr>
          <w:ilvl w:val="0"/>
          <w:numId w:val="0"/>
        </w:numPr>
        <w:ind w:firstLine="2891" w:firstLineChars="900"/>
        <w:jc w:val="left"/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383940"/>
          <w:spacing w:val="0"/>
          <w:sz w:val="32"/>
          <w:szCs w:val="32"/>
          <w:shd w:val="clear" w:color="auto" w:fill="FFFFFF"/>
          <w:vertAlign w:val="baseli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383940"/>
          <w:spacing w:val="0"/>
          <w:sz w:val="32"/>
          <w:szCs w:val="32"/>
          <w:shd w:val="clear" w:color="auto" w:fill="FFFFFF"/>
          <w:vertAlign w:val="baseline"/>
          <w:lang w:val="en-US" w:eastAsia="zh-CN"/>
        </w:rPr>
        <w:t>金星片</w:t>
      </w:r>
    </w:p>
    <w:p w14:paraId="17ECDD4E">
      <w:pPr>
        <w:numPr>
          <w:ilvl w:val="0"/>
          <w:numId w:val="0"/>
        </w:numPr>
        <w:jc w:val="left"/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383940"/>
          <w:spacing w:val="0"/>
          <w:sz w:val="32"/>
          <w:szCs w:val="32"/>
          <w:shd w:val="clear" w:color="auto" w:fill="FFFFFF"/>
          <w:vertAlign w:val="baseli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383940"/>
          <w:spacing w:val="0"/>
          <w:sz w:val="32"/>
          <w:szCs w:val="32"/>
          <w:shd w:val="clear" w:color="auto" w:fill="FFFFFF"/>
          <w:vertAlign w:val="baseline"/>
          <w:lang w:val="en-US" w:eastAsia="zh-CN"/>
        </w:rPr>
        <w:t>方案二、园区拟开展三个片区扩园，其规划扩园的范围与面积如下：</w:t>
      </w:r>
    </w:p>
    <w:p w14:paraId="26D2FC7B">
      <w:pPr>
        <w:numPr>
          <w:ilvl w:val="0"/>
          <w:numId w:val="0"/>
        </w:numPr>
        <w:jc w:val="center"/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383940"/>
          <w:spacing w:val="0"/>
          <w:sz w:val="32"/>
          <w:szCs w:val="32"/>
          <w:shd w:val="clear" w:color="auto" w:fill="FFFFFF"/>
          <w:vertAlign w:val="baseli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383940"/>
          <w:spacing w:val="0"/>
          <w:sz w:val="32"/>
          <w:szCs w:val="32"/>
          <w:shd w:val="clear" w:color="auto" w:fill="FFFFFF"/>
          <w:vertAlign w:val="baseline"/>
          <w:lang w:val="en-US" w:eastAsia="zh-CN"/>
        </w:rPr>
        <w:drawing>
          <wp:inline distT="0" distB="0" distL="114300" distR="114300">
            <wp:extent cx="5260340" cy="2736850"/>
            <wp:effectExtent l="0" t="0" r="16510" b="6350"/>
            <wp:docPr id="4" name="图片 4" descr="738fea7c5833e10fb90e285e9cd1a5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738fea7c5833e10fb90e285e9cd1a549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0340" cy="273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383940"/>
          <w:spacing w:val="0"/>
          <w:sz w:val="32"/>
          <w:szCs w:val="32"/>
          <w:shd w:val="clear" w:color="auto" w:fill="FFFFFF"/>
          <w:vertAlign w:val="baseline"/>
          <w:lang w:val="en-US" w:eastAsia="zh-CN"/>
        </w:rPr>
        <w:t>大路口片</w:t>
      </w:r>
    </w:p>
    <w:p w14:paraId="25117C9C">
      <w:pPr>
        <w:numPr>
          <w:ilvl w:val="0"/>
          <w:numId w:val="0"/>
        </w:numPr>
        <w:jc w:val="center"/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383940"/>
          <w:spacing w:val="0"/>
          <w:sz w:val="32"/>
          <w:szCs w:val="32"/>
          <w:shd w:val="clear" w:color="auto" w:fill="FFFFFF"/>
          <w:vertAlign w:val="baseli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383940"/>
          <w:spacing w:val="0"/>
          <w:sz w:val="32"/>
          <w:szCs w:val="32"/>
          <w:shd w:val="clear" w:color="auto" w:fill="FFFFFF"/>
          <w:vertAlign w:val="baseline"/>
          <w:lang w:val="en-US" w:eastAsia="zh-CN"/>
        </w:rPr>
        <w:drawing>
          <wp:inline distT="0" distB="0" distL="114300" distR="114300">
            <wp:extent cx="5260340" cy="2736850"/>
            <wp:effectExtent l="0" t="0" r="16510" b="6350"/>
            <wp:docPr id="5" name="图片 5" descr="c176b09619a75e28977d4eb4d23559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c176b09619a75e28977d4eb4d2355990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0340" cy="273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383940"/>
          <w:spacing w:val="0"/>
          <w:sz w:val="32"/>
          <w:szCs w:val="32"/>
          <w:shd w:val="clear" w:color="auto" w:fill="FFFFFF"/>
          <w:vertAlign w:val="baseline"/>
          <w:lang w:val="en-US" w:eastAsia="zh-CN"/>
        </w:rPr>
        <w:t>金星片</w:t>
      </w:r>
    </w:p>
    <w:p w14:paraId="7CC597E6">
      <w:pPr>
        <w:numPr>
          <w:ilvl w:val="0"/>
          <w:numId w:val="0"/>
        </w:numPr>
        <w:jc w:val="center"/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383940"/>
          <w:spacing w:val="0"/>
          <w:sz w:val="32"/>
          <w:szCs w:val="32"/>
          <w:shd w:val="clear" w:color="auto" w:fill="FFFFFF"/>
          <w:vertAlign w:val="baseline"/>
          <w:lang w:val="en-US" w:eastAsia="zh-CN"/>
        </w:rPr>
      </w:pPr>
      <w:r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383940"/>
          <w:spacing w:val="0"/>
          <w:sz w:val="32"/>
          <w:szCs w:val="32"/>
          <w:shd w:val="clear" w:color="auto" w:fill="FFFFFF"/>
          <w:vertAlign w:val="baseline"/>
          <w:lang w:val="en-US" w:eastAsia="zh-CN"/>
        </w:rPr>
        <w:drawing>
          <wp:inline distT="0" distB="0" distL="114300" distR="114300">
            <wp:extent cx="5260340" cy="2736850"/>
            <wp:effectExtent l="0" t="0" r="16510" b="6350"/>
            <wp:docPr id="6" name="图片 6" descr="d8b1f1a2e160b428779708e10ff749d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d8b1f1a2e160b428779708e10ff749db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0340" cy="273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DD8C17">
      <w:pPr>
        <w:numPr>
          <w:ilvl w:val="0"/>
          <w:numId w:val="0"/>
        </w:numPr>
        <w:jc w:val="center"/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383940"/>
          <w:spacing w:val="0"/>
          <w:sz w:val="32"/>
          <w:szCs w:val="32"/>
          <w:shd w:val="clear" w:color="auto" w:fill="FFFFFF"/>
          <w:vertAlign w:val="baseli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383940"/>
          <w:spacing w:val="0"/>
          <w:sz w:val="32"/>
          <w:szCs w:val="32"/>
          <w:shd w:val="clear" w:color="auto" w:fill="FFFFFF"/>
          <w:vertAlign w:val="baseline"/>
          <w:lang w:val="en-US" w:eastAsia="zh-CN"/>
        </w:rPr>
        <w:t>福宝园</w:t>
      </w:r>
    </w:p>
    <w:p w14:paraId="327D04E1">
      <w:pPr>
        <w:numPr>
          <w:ilvl w:val="0"/>
          <w:numId w:val="0"/>
        </w:numPr>
        <w:jc w:val="left"/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383940"/>
          <w:spacing w:val="0"/>
          <w:sz w:val="32"/>
          <w:szCs w:val="32"/>
          <w:shd w:val="clear" w:color="auto" w:fill="FFFFFF"/>
          <w:vertAlign w:val="baseli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383940"/>
          <w:spacing w:val="0"/>
          <w:sz w:val="32"/>
          <w:szCs w:val="32"/>
          <w:shd w:val="clear" w:color="auto" w:fill="FFFFFF"/>
          <w:vertAlign w:val="baseline"/>
          <w:lang w:val="en-US" w:eastAsia="zh-CN"/>
        </w:rPr>
        <w:t>3.表价单（两种方案分别报价）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1225"/>
        <w:gridCol w:w="4800"/>
        <w:gridCol w:w="1792"/>
      </w:tblGrid>
      <w:tr w14:paraId="57E2D5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5" w:type="dxa"/>
            <w:vAlign w:val="center"/>
          </w:tcPr>
          <w:p w14:paraId="32CF9E8D">
            <w:pPr>
              <w:numPr>
                <w:ilvl w:val="0"/>
                <w:numId w:val="0"/>
              </w:num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383940"/>
                <w:spacing w:val="0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383940"/>
                <w:spacing w:val="0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  <w:t>序号</w:t>
            </w:r>
          </w:p>
        </w:tc>
        <w:tc>
          <w:tcPr>
            <w:tcW w:w="1225" w:type="dxa"/>
            <w:vAlign w:val="center"/>
          </w:tcPr>
          <w:p w14:paraId="6FC87345">
            <w:pPr>
              <w:numPr>
                <w:ilvl w:val="0"/>
                <w:numId w:val="0"/>
              </w:num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383940"/>
                <w:spacing w:val="0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383940"/>
                <w:spacing w:val="0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  <w:t>类型</w:t>
            </w:r>
          </w:p>
        </w:tc>
        <w:tc>
          <w:tcPr>
            <w:tcW w:w="4800" w:type="dxa"/>
            <w:vAlign w:val="center"/>
          </w:tcPr>
          <w:p w14:paraId="60822655">
            <w:pPr>
              <w:numPr>
                <w:ilvl w:val="0"/>
                <w:numId w:val="0"/>
              </w:num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383940"/>
                <w:spacing w:val="0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383940"/>
                <w:spacing w:val="0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  <w:t>主要内容</w:t>
            </w:r>
          </w:p>
        </w:tc>
        <w:tc>
          <w:tcPr>
            <w:tcW w:w="1792" w:type="dxa"/>
            <w:vAlign w:val="center"/>
          </w:tcPr>
          <w:p w14:paraId="706EF30E">
            <w:pPr>
              <w:numPr>
                <w:ilvl w:val="0"/>
                <w:numId w:val="0"/>
              </w:num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383940"/>
                <w:spacing w:val="0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383940"/>
                <w:spacing w:val="0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  <w:t>费用（万元）</w:t>
            </w:r>
          </w:p>
        </w:tc>
      </w:tr>
      <w:tr w14:paraId="03AEEB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5" w:type="dxa"/>
            <w:vAlign w:val="center"/>
          </w:tcPr>
          <w:p w14:paraId="3CF045F8">
            <w:pPr>
              <w:numPr>
                <w:ilvl w:val="0"/>
                <w:numId w:val="0"/>
              </w:num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383940"/>
                <w:spacing w:val="0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383940"/>
                <w:spacing w:val="0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  <w:t>1</w:t>
            </w:r>
          </w:p>
        </w:tc>
        <w:tc>
          <w:tcPr>
            <w:tcW w:w="1225" w:type="dxa"/>
            <w:vAlign w:val="center"/>
          </w:tcPr>
          <w:p w14:paraId="6CF0BF40">
            <w:pPr>
              <w:numPr>
                <w:ilvl w:val="0"/>
                <w:numId w:val="0"/>
              </w:num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383940"/>
                <w:spacing w:val="0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383940"/>
                <w:spacing w:val="0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  <w:t>报告编制费用</w:t>
            </w:r>
          </w:p>
        </w:tc>
        <w:tc>
          <w:tcPr>
            <w:tcW w:w="4800" w:type="dxa"/>
            <w:vAlign w:val="center"/>
          </w:tcPr>
          <w:p w14:paraId="385FBAF5">
            <w:pPr>
              <w:numPr>
                <w:ilvl w:val="0"/>
                <w:numId w:val="0"/>
              </w:num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383940"/>
                <w:spacing w:val="0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383940"/>
                <w:spacing w:val="0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  <w:t>环评报告编制费用</w:t>
            </w:r>
          </w:p>
        </w:tc>
        <w:tc>
          <w:tcPr>
            <w:tcW w:w="1792" w:type="dxa"/>
            <w:vAlign w:val="center"/>
          </w:tcPr>
          <w:p w14:paraId="5109A17C">
            <w:pPr>
              <w:numPr>
                <w:ilvl w:val="0"/>
                <w:numId w:val="0"/>
              </w:num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383940"/>
                <w:spacing w:val="0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</w:p>
        </w:tc>
      </w:tr>
      <w:tr w14:paraId="5CCEB0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5" w:type="dxa"/>
            <w:vAlign w:val="center"/>
          </w:tcPr>
          <w:p w14:paraId="1B005666">
            <w:pPr>
              <w:numPr>
                <w:ilvl w:val="0"/>
                <w:numId w:val="0"/>
              </w:num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383940"/>
                <w:spacing w:val="0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383940"/>
                <w:spacing w:val="0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  <w:t>2</w:t>
            </w:r>
          </w:p>
        </w:tc>
        <w:tc>
          <w:tcPr>
            <w:tcW w:w="1225" w:type="dxa"/>
            <w:vAlign w:val="center"/>
          </w:tcPr>
          <w:p w14:paraId="287F0338">
            <w:pPr>
              <w:numPr>
                <w:ilvl w:val="0"/>
                <w:numId w:val="0"/>
              </w:num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383940"/>
                <w:spacing w:val="0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383940"/>
                <w:spacing w:val="0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  <w:t>监测费用</w:t>
            </w:r>
          </w:p>
        </w:tc>
        <w:tc>
          <w:tcPr>
            <w:tcW w:w="4800" w:type="dxa"/>
            <w:vAlign w:val="center"/>
          </w:tcPr>
          <w:p w14:paraId="64C5A06E">
            <w:pPr>
              <w:numPr>
                <w:ilvl w:val="0"/>
                <w:numId w:val="0"/>
              </w:num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383940"/>
                <w:spacing w:val="0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383940"/>
                <w:spacing w:val="0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  <w:t>包括环境空气、地表水、地下水、土壤等监测费用</w:t>
            </w:r>
          </w:p>
        </w:tc>
        <w:tc>
          <w:tcPr>
            <w:tcW w:w="1792" w:type="dxa"/>
            <w:vAlign w:val="center"/>
          </w:tcPr>
          <w:p w14:paraId="158E97DC">
            <w:pPr>
              <w:numPr>
                <w:ilvl w:val="0"/>
                <w:numId w:val="0"/>
              </w:num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383940"/>
                <w:spacing w:val="0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</w:p>
        </w:tc>
      </w:tr>
      <w:tr w14:paraId="38B5BB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5" w:type="dxa"/>
            <w:vAlign w:val="center"/>
          </w:tcPr>
          <w:p w14:paraId="64EF2943">
            <w:pPr>
              <w:numPr>
                <w:ilvl w:val="0"/>
                <w:numId w:val="0"/>
              </w:num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383940"/>
                <w:spacing w:val="0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383940"/>
                <w:spacing w:val="0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  <w:t>3</w:t>
            </w:r>
          </w:p>
        </w:tc>
        <w:tc>
          <w:tcPr>
            <w:tcW w:w="1225" w:type="dxa"/>
            <w:vAlign w:val="center"/>
          </w:tcPr>
          <w:p w14:paraId="426EA271">
            <w:pPr>
              <w:numPr>
                <w:ilvl w:val="0"/>
                <w:numId w:val="0"/>
              </w:num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383940"/>
                <w:spacing w:val="0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383940"/>
                <w:spacing w:val="0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  <w:t>其他费用</w:t>
            </w:r>
          </w:p>
        </w:tc>
        <w:tc>
          <w:tcPr>
            <w:tcW w:w="4800" w:type="dxa"/>
            <w:vAlign w:val="center"/>
          </w:tcPr>
          <w:p w14:paraId="12A769B8">
            <w:pPr>
              <w:numPr>
                <w:ilvl w:val="0"/>
                <w:numId w:val="0"/>
              </w:num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383940"/>
                <w:spacing w:val="0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383940"/>
                <w:spacing w:val="0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  <w:t>包括专家咨询费、差旅费、文印费等费用</w:t>
            </w:r>
          </w:p>
        </w:tc>
        <w:tc>
          <w:tcPr>
            <w:tcW w:w="1792" w:type="dxa"/>
            <w:vAlign w:val="center"/>
          </w:tcPr>
          <w:p w14:paraId="302B56AC">
            <w:pPr>
              <w:numPr>
                <w:ilvl w:val="0"/>
                <w:numId w:val="0"/>
              </w:num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383940"/>
                <w:spacing w:val="0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</w:p>
        </w:tc>
      </w:tr>
      <w:tr w14:paraId="21D271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5" w:type="dxa"/>
            <w:vAlign w:val="center"/>
          </w:tcPr>
          <w:p w14:paraId="4A218F0E">
            <w:pPr>
              <w:numPr>
                <w:ilvl w:val="0"/>
                <w:numId w:val="0"/>
              </w:num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383940"/>
                <w:spacing w:val="0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383940"/>
                <w:spacing w:val="0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  <w:t>4</w:t>
            </w:r>
          </w:p>
        </w:tc>
        <w:tc>
          <w:tcPr>
            <w:tcW w:w="6025" w:type="dxa"/>
            <w:gridSpan w:val="2"/>
            <w:vAlign w:val="center"/>
          </w:tcPr>
          <w:p w14:paraId="4EB8FDD9">
            <w:pPr>
              <w:numPr>
                <w:ilvl w:val="0"/>
                <w:numId w:val="0"/>
              </w:num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383940"/>
                <w:spacing w:val="0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383940"/>
                <w:spacing w:val="0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  <w:t>合计</w:t>
            </w:r>
          </w:p>
        </w:tc>
        <w:tc>
          <w:tcPr>
            <w:tcW w:w="1792" w:type="dxa"/>
            <w:vAlign w:val="center"/>
          </w:tcPr>
          <w:p w14:paraId="7A7ED734">
            <w:pPr>
              <w:numPr>
                <w:ilvl w:val="0"/>
                <w:numId w:val="0"/>
              </w:num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383940"/>
                <w:spacing w:val="0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</w:p>
        </w:tc>
      </w:tr>
    </w:tbl>
    <w:p w14:paraId="028DF385">
      <w:pPr>
        <w:numPr>
          <w:ilvl w:val="0"/>
          <w:numId w:val="0"/>
        </w:numPr>
        <w:jc w:val="left"/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383940"/>
          <w:spacing w:val="0"/>
          <w:sz w:val="32"/>
          <w:szCs w:val="32"/>
          <w:shd w:val="clear" w:color="auto" w:fill="FFFFFF"/>
          <w:vertAlign w:val="baseline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D4A28343-A0C9-46B9-A86D-426DE3AD7833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FB1CBB3A-BF49-4245-B96F-487939D63F9F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4E5E1733-21EA-4C0C-BDE0-7E8E2CE9E611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9DA42C9"/>
    <w:multiLevelType w:val="singleLevel"/>
    <w:tmpl w:val="09DA42C9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9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56958A5"/>
    <w:rsid w:val="256958A5"/>
    <w:rsid w:val="3DB33860"/>
    <w:rsid w:val="521D4F6D"/>
    <w:rsid w:val="58F47B9C"/>
    <w:rsid w:val="628C59F8"/>
    <w:rsid w:val="637C6421"/>
    <w:rsid w:val="686D2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243</Words>
  <Characters>244</Characters>
  <Lines>0</Lines>
  <Paragraphs>0</Paragraphs>
  <TotalTime>5</TotalTime>
  <ScaleCrop>false</ScaleCrop>
  <LinksUpToDate>false</LinksUpToDate>
  <CharactersWithSpaces>244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2026-09-01T00:30:00Z</dcterms:created>
  <dc:creator>我什么都不说</dc:creator>
  <cp:lastModifiedBy>乐多</cp:lastModifiedBy>
  <cp:lastPrinted>2026-09-20T02:40:00Z</cp:lastPrinted>
  <dcterms:modified xsi:type="dcterms:W3CDTF">2026-09-20T07:02:30Z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DD8EDCA4FFCA457DB0A9B9310E6B636B_13</vt:lpwstr>
  </property>
  <property fmtid="{D5CDD505-2E9C-101B-9397-08002B2CF9AE}" pid="4" name="KSOTemplateDocerSaveRecord">
    <vt:lpwstr>eyJoZGlkIjoiOGEyMDNiZTBjZDA2NjIzZjk3MjA2NzExYWE4ZGQyMDUiLCJ1c2VySWQiOiIyNDY5MzU2MTQifQ==</vt:lpwstr>
  </property>
</Properties>
</file>